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8C8DA">
      <w:pPr>
        <w:jc w:val="center"/>
        <w:rPr>
          <w:rFonts w:hint="eastAsia" w:ascii="黑体" w:hAnsi="黑体" w:eastAsia="黑体" w:cs="黑体"/>
          <w:b/>
          <w:bCs/>
          <w:color w:val="auto"/>
          <w:sz w:val="36"/>
          <w:szCs w:val="36"/>
        </w:rPr>
      </w:pPr>
      <w:r>
        <w:rPr>
          <w:rFonts w:hint="eastAsia" w:ascii="黑体" w:hAnsi="黑体" w:eastAsia="黑体" w:cs="黑体"/>
          <w:b/>
          <w:bCs/>
          <w:color w:val="auto"/>
          <w:sz w:val="36"/>
          <w:szCs w:val="36"/>
        </w:rPr>
        <w:t>202</w:t>
      </w:r>
      <w:r>
        <w:rPr>
          <w:rFonts w:hint="eastAsia" w:ascii="黑体" w:hAnsi="黑体" w:eastAsia="黑体" w:cs="黑体"/>
          <w:b/>
          <w:bCs/>
          <w:color w:val="auto"/>
          <w:sz w:val="36"/>
          <w:szCs w:val="36"/>
          <w:lang w:val="en-US" w:eastAsia="zh-CN"/>
        </w:rPr>
        <w:t>5</w:t>
      </w:r>
      <w:r>
        <w:rPr>
          <w:rFonts w:hint="eastAsia" w:ascii="黑体" w:hAnsi="黑体" w:eastAsia="黑体" w:cs="黑体"/>
          <w:b/>
          <w:bCs/>
          <w:color w:val="auto"/>
          <w:sz w:val="36"/>
          <w:szCs w:val="36"/>
        </w:rPr>
        <w:t>年</w:t>
      </w:r>
      <w:r>
        <w:rPr>
          <w:rFonts w:hint="eastAsia" w:ascii="黑体" w:hAnsi="黑体" w:eastAsia="黑体" w:cs="黑体"/>
          <w:b/>
          <w:bCs/>
          <w:color w:val="auto"/>
          <w:sz w:val="36"/>
          <w:szCs w:val="36"/>
          <w:lang w:val="en-US" w:eastAsia="zh-CN"/>
        </w:rPr>
        <w:t>上</w:t>
      </w:r>
      <w:r>
        <w:rPr>
          <w:rFonts w:hint="eastAsia" w:ascii="黑体" w:hAnsi="黑体" w:eastAsia="黑体" w:cs="黑体"/>
          <w:b/>
          <w:bCs/>
          <w:color w:val="auto"/>
          <w:sz w:val="36"/>
          <w:szCs w:val="36"/>
        </w:rPr>
        <w:t>半年全国计算机等级考试报名通知</w:t>
      </w:r>
    </w:p>
    <w:p w14:paraId="6085B08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eastAsiaTheme="minorEastAsia"/>
          <w:b/>
          <w:bCs/>
          <w:color w:val="auto"/>
          <w:kern w:val="2"/>
          <w:sz w:val="24"/>
          <w:szCs w:val="24"/>
          <w:lang w:val="en-US" w:eastAsia="zh-CN" w:bidi="ar-SA"/>
        </w:rPr>
      </w:pPr>
      <w:r>
        <w:rPr>
          <w:rFonts w:hint="eastAsia" w:ascii="黑体" w:hAnsi="黑体" w:eastAsia="黑体" w:cs="黑体"/>
          <w:b/>
          <w:bCs/>
          <w:color w:val="auto"/>
          <w:sz w:val="36"/>
          <w:szCs w:val="36"/>
          <w:lang w:val="en-US" w:eastAsia="zh-CN"/>
        </w:rPr>
        <w:t xml:space="preserve">  </w:t>
      </w:r>
      <w:r>
        <w:rPr>
          <w:rFonts w:hint="default" w:ascii="Times New Roman" w:hAnsi="Times New Roman" w:cs="Times New Roman" w:eastAsiaTheme="minorEastAsia"/>
          <w:b/>
          <w:bCs/>
          <w:color w:val="auto"/>
          <w:sz w:val="24"/>
          <w:szCs w:val="24"/>
        </w:rPr>
        <w:t>全国计算机等级考试（National Computer Rank Examination，简称NCRE），</w:t>
      </w:r>
      <w:r>
        <w:rPr>
          <w:rFonts w:hint="eastAsia" w:ascii="Times New Roman" w:hAnsi="Times New Roman" w:cs="Times New Roman" w:eastAsiaTheme="minorEastAsia"/>
          <w:b/>
          <w:bCs/>
          <w:color w:val="auto"/>
          <w:sz w:val="24"/>
          <w:szCs w:val="24"/>
          <w:lang w:val="en-US" w:eastAsia="zh-CN"/>
        </w:rPr>
        <w:t>是</w:t>
      </w:r>
      <w:r>
        <w:rPr>
          <w:rFonts w:hint="default" w:ascii="Times New Roman" w:hAnsi="Times New Roman" w:cs="Times New Roman" w:eastAsiaTheme="minorEastAsia"/>
          <w:b/>
          <w:bCs/>
          <w:color w:val="auto"/>
          <w:sz w:val="24"/>
          <w:szCs w:val="24"/>
        </w:rPr>
        <w:t>教育部教育考试院（原教育部考试中心）主办，面向社会，用于考查应试人员计算机应用知识与技能的全国性计算机水平考试体系。</w:t>
      </w:r>
      <w:r>
        <w:rPr>
          <w:rFonts w:hint="eastAsia" w:ascii="Times New Roman" w:hAnsi="Times New Roman" w:cs="Times New Roman" w:eastAsiaTheme="minorEastAsia"/>
          <w:b/>
          <w:bCs/>
          <w:color w:val="auto"/>
          <w:kern w:val="2"/>
          <w:sz w:val="24"/>
          <w:szCs w:val="24"/>
          <w:lang w:val="en-US" w:eastAsia="zh-CN" w:bidi="ar-SA"/>
        </w:rPr>
        <w:t>内蒙古民族</w:t>
      </w:r>
      <w:r>
        <w:rPr>
          <w:rFonts w:hint="default" w:ascii="Times New Roman" w:hAnsi="Times New Roman" w:cs="Times New Roman" w:eastAsiaTheme="minorEastAsia"/>
          <w:b/>
          <w:bCs/>
          <w:color w:val="auto"/>
          <w:kern w:val="2"/>
          <w:sz w:val="24"/>
          <w:szCs w:val="24"/>
          <w:lang w:val="en-US" w:eastAsia="zh-CN" w:bidi="ar-SA"/>
        </w:rPr>
        <w:t>大学是</w:t>
      </w:r>
      <w:r>
        <w:rPr>
          <w:rFonts w:hint="default" w:ascii="Times New Roman" w:hAnsi="Times New Roman" w:cs="Times New Roman" w:eastAsiaTheme="minorEastAsia"/>
          <w:b/>
          <w:bCs/>
          <w:color w:val="auto"/>
          <w:sz w:val="24"/>
          <w:szCs w:val="24"/>
        </w:rPr>
        <w:t>教育部教育考试院</w:t>
      </w:r>
      <w:r>
        <w:rPr>
          <w:rFonts w:hint="default" w:ascii="Times New Roman" w:hAnsi="Times New Roman" w:cs="Times New Roman" w:eastAsiaTheme="minorEastAsia"/>
          <w:b/>
          <w:bCs/>
          <w:color w:val="auto"/>
          <w:kern w:val="2"/>
          <w:sz w:val="24"/>
          <w:szCs w:val="24"/>
          <w:lang w:val="en-US" w:eastAsia="zh-CN" w:bidi="ar-SA"/>
        </w:rPr>
        <w:t>批准设立的全国计算机等级考试（NCRE）考点</w:t>
      </w:r>
      <w:r>
        <w:rPr>
          <w:rFonts w:hint="default" w:ascii="Times New Roman" w:hAnsi="Times New Roman" w:cs="Times New Roman" w:eastAsiaTheme="minorEastAsia"/>
          <w:b/>
          <w:bCs/>
          <w:color w:val="auto"/>
          <w:sz w:val="24"/>
          <w:szCs w:val="24"/>
          <w:lang w:val="en-US" w:eastAsia="zh-CN"/>
        </w:rPr>
        <w:t>。</w:t>
      </w:r>
      <w:r>
        <w:rPr>
          <w:rFonts w:hint="default" w:ascii="Times New Roman" w:hAnsi="Times New Roman" w:cs="Times New Roman" w:eastAsiaTheme="minorEastAsia"/>
          <w:b/>
          <w:bCs/>
          <w:color w:val="auto"/>
          <w:sz w:val="24"/>
          <w:szCs w:val="24"/>
        </w:rPr>
        <w:t>NCRE开考</w:t>
      </w:r>
      <w:r>
        <w:rPr>
          <w:rFonts w:hint="eastAsia" w:ascii="Times New Roman" w:hAnsi="Times New Roman" w:cs="Times New Roman" w:eastAsiaTheme="minorEastAsia"/>
          <w:b/>
          <w:bCs/>
          <w:color w:val="auto"/>
          <w:sz w:val="24"/>
          <w:szCs w:val="24"/>
          <w:lang w:val="en-US" w:eastAsia="zh-CN"/>
        </w:rPr>
        <w:t>以来，</w:t>
      </w:r>
      <w:r>
        <w:rPr>
          <w:rFonts w:hint="default" w:ascii="Times New Roman" w:hAnsi="Times New Roman" w:cs="Times New Roman" w:eastAsiaTheme="minorEastAsia"/>
          <w:b/>
          <w:bCs/>
          <w:color w:val="auto"/>
          <w:sz w:val="24"/>
          <w:szCs w:val="24"/>
        </w:rPr>
        <w:t>受到社会广泛关注和认可，</w:t>
      </w:r>
      <w:r>
        <w:rPr>
          <w:rFonts w:hint="eastAsia" w:ascii="Times New Roman" w:hAnsi="Times New Roman" w:cs="Times New Roman" w:eastAsiaTheme="minorEastAsia"/>
          <w:b/>
          <w:bCs/>
          <w:color w:val="auto"/>
          <w:sz w:val="24"/>
          <w:szCs w:val="24"/>
          <w:lang w:val="en-US" w:eastAsia="zh-CN"/>
        </w:rPr>
        <w:t>我校获得计算机等级考试证书的毕业生在高质量就业方面具有明显优势。</w:t>
      </w:r>
      <w:r>
        <w:rPr>
          <w:rFonts w:hint="default" w:ascii="Times New Roman" w:hAnsi="Times New Roman" w:cs="Times New Roman" w:eastAsiaTheme="minorEastAsia"/>
          <w:b/>
          <w:bCs/>
          <w:color w:val="auto"/>
          <w:sz w:val="24"/>
          <w:szCs w:val="24"/>
        </w:rPr>
        <w:t>202</w:t>
      </w:r>
      <w:r>
        <w:rPr>
          <w:rFonts w:hint="eastAsia" w:ascii="Times New Roman" w:hAnsi="Times New Roman" w:cs="Times New Roman" w:eastAsiaTheme="minorEastAsia"/>
          <w:b/>
          <w:bCs/>
          <w:color w:val="auto"/>
          <w:sz w:val="24"/>
          <w:szCs w:val="24"/>
          <w:lang w:val="en-US" w:eastAsia="zh-CN"/>
        </w:rPr>
        <w:t>5</w:t>
      </w:r>
      <w:r>
        <w:rPr>
          <w:rFonts w:hint="default" w:ascii="Times New Roman" w:hAnsi="Times New Roman" w:cs="Times New Roman" w:eastAsiaTheme="minorEastAsia"/>
          <w:b/>
          <w:bCs/>
          <w:color w:val="auto"/>
          <w:sz w:val="24"/>
          <w:szCs w:val="24"/>
        </w:rPr>
        <w:t>年</w:t>
      </w:r>
      <w:r>
        <w:rPr>
          <w:rFonts w:hint="eastAsia" w:ascii="Times New Roman" w:hAnsi="Times New Roman" w:cs="Times New Roman" w:eastAsiaTheme="minorEastAsia"/>
          <w:b/>
          <w:bCs/>
          <w:color w:val="auto"/>
          <w:sz w:val="24"/>
          <w:szCs w:val="24"/>
          <w:lang w:val="en-US" w:eastAsia="zh-CN"/>
        </w:rPr>
        <w:t>上</w:t>
      </w:r>
      <w:r>
        <w:rPr>
          <w:rFonts w:hint="default" w:ascii="Times New Roman" w:hAnsi="Times New Roman" w:cs="Times New Roman" w:eastAsiaTheme="minorEastAsia"/>
          <w:b/>
          <w:bCs/>
          <w:color w:val="auto"/>
          <w:sz w:val="24"/>
          <w:szCs w:val="24"/>
        </w:rPr>
        <w:t>半年</w:t>
      </w:r>
      <w:r>
        <w:rPr>
          <w:rFonts w:hint="default" w:ascii="Times New Roman" w:hAnsi="Times New Roman" w:cs="Times New Roman" w:eastAsiaTheme="minorEastAsia"/>
          <w:b/>
          <w:bCs/>
          <w:color w:val="auto"/>
          <w:sz w:val="24"/>
          <w:szCs w:val="24"/>
          <w:lang w:val="en-US" w:eastAsia="zh-CN"/>
        </w:rPr>
        <w:t>（第</w:t>
      </w:r>
      <w:r>
        <w:rPr>
          <w:rFonts w:hint="eastAsia" w:ascii="Times New Roman" w:hAnsi="Times New Roman" w:cs="Times New Roman" w:eastAsiaTheme="minorEastAsia"/>
          <w:b/>
          <w:bCs/>
          <w:color w:val="auto"/>
          <w:sz w:val="24"/>
          <w:szCs w:val="24"/>
          <w:lang w:val="en-US" w:eastAsia="zh-CN"/>
        </w:rPr>
        <w:t>75</w:t>
      </w:r>
      <w:r>
        <w:rPr>
          <w:rFonts w:hint="default" w:ascii="Times New Roman" w:hAnsi="Times New Roman" w:cs="Times New Roman" w:eastAsiaTheme="minorEastAsia"/>
          <w:b/>
          <w:bCs/>
          <w:color w:val="auto"/>
          <w:kern w:val="2"/>
          <w:sz w:val="24"/>
          <w:szCs w:val="24"/>
          <w:lang w:val="en-US" w:eastAsia="zh-CN" w:bidi="ar-SA"/>
        </w:rPr>
        <w:t>次）</w:t>
      </w:r>
      <w:r>
        <w:rPr>
          <w:rFonts w:hint="default" w:ascii="Times New Roman" w:hAnsi="Times New Roman" w:cs="Times New Roman" w:eastAsiaTheme="minorEastAsia"/>
          <w:b/>
          <w:bCs/>
          <w:color w:val="auto"/>
          <w:sz w:val="24"/>
          <w:szCs w:val="24"/>
        </w:rPr>
        <w:t>全国计算机等级考试于202</w:t>
      </w:r>
      <w:r>
        <w:rPr>
          <w:rFonts w:hint="eastAsia" w:ascii="Times New Roman" w:hAnsi="Times New Roman" w:cs="Times New Roman" w:eastAsiaTheme="minorEastAsia"/>
          <w:b/>
          <w:bCs/>
          <w:color w:val="auto"/>
          <w:sz w:val="24"/>
          <w:szCs w:val="24"/>
          <w:lang w:val="en-US" w:eastAsia="zh-CN"/>
        </w:rPr>
        <w:t>5</w:t>
      </w:r>
      <w:r>
        <w:rPr>
          <w:rFonts w:hint="default" w:ascii="Times New Roman" w:hAnsi="Times New Roman" w:cs="Times New Roman" w:eastAsiaTheme="minorEastAsia"/>
          <w:b/>
          <w:bCs/>
          <w:color w:val="auto"/>
          <w:sz w:val="24"/>
          <w:szCs w:val="24"/>
        </w:rPr>
        <w:t>年</w:t>
      </w:r>
      <w:r>
        <w:rPr>
          <w:rFonts w:hint="eastAsia" w:ascii="Times New Roman" w:hAnsi="Times New Roman" w:cs="Times New Roman" w:eastAsiaTheme="minorEastAsia"/>
          <w:b/>
          <w:bCs/>
          <w:color w:val="auto"/>
          <w:sz w:val="24"/>
          <w:szCs w:val="24"/>
          <w:lang w:val="en-US" w:eastAsia="zh-CN"/>
        </w:rPr>
        <w:t>3</w:t>
      </w:r>
      <w:r>
        <w:rPr>
          <w:rFonts w:hint="default" w:ascii="Times New Roman" w:hAnsi="Times New Roman" w:cs="Times New Roman" w:eastAsiaTheme="minorEastAsia"/>
          <w:b/>
          <w:bCs/>
          <w:color w:val="auto"/>
          <w:sz w:val="24"/>
          <w:szCs w:val="24"/>
        </w:rPr>
        <w:t>月2</w:t>
      </w:r>
      <w:r>
        <w:rPr>
          <w:rFonts w:hint="eastAsia" w:ascii="Times New Roman" w:hAnsi="Times New Roman" w:cs="Times New Roman" w:eastAsiaTheme="minorEastAsia"/>
          <w:b/>
          <w:bCs/>
          <w:color w:val="auto"/>
          <w:sz w:val="24"/>
          <w:szCs w:val="24"/>
          <w:lang w:val="en-US" w:eastAsia="zh-CN"/>
        </w:rPr>
        <w:t>9</w:t>
      </w:r>
      <w:r>
        <w:rPr>
          <w:rFonts w:hint="default" w:ascii="Times New Roman" w:hAnsi="Times New Roman" w:cs="Times New Roman" w:eastAsiaTheme="minorEastAsia"/>
          <w:b/>
          <w:bCs/>
          <w:color w:val="auto"/>
          <w:sz w:val="24"/>
          <w:szCs w:val="24"/>
        </w:rPr>
        <w:t>日-</w:t>
      </w:r>
      <w:r>
        <w:rPr>
          <w:rFonts w:hint="eastAsia" w:ascii="Times New Roman" w:hAnsi="Times New Roman" w:cs="Times New Roman" w:eastAsiaTheme="minorEastAsia"/>
          <w:b/>
          <w:bCs/>
          <w:color w:val="auto"/>
          <w:sz w:val="24"/>
          <w:szCs w:val="24"/>
          <w:lang w:val="en-US" w:eastAsia="zh-CN"/>
        </w:rPr>
        <w:t>31</w:t>
      </w:r>
      <w:r>
        <w:rPr>
          <w:rFonts w:hint="default" w:ascii="Times New Roman" w:hAnsi="Times New Roman" w:cs="Times New Roman" w:eastAsiaTheme="minorEastAsia"/>
          <w:b/>
          <w:bCs/>
          <w:color w:val="auto"/>
          <w:sz w:val="24"/>
          <w:szCs w:val="24"/>
        </w:rPr>
        <w:t>日</w:t>
      </w:r>
      <w:r>
        <w:rPr>
          <w:rFonts w:hint="default" w:ascii="Times New Roman" w:hAnsi="Times New Roman" w:cs="Times New Roman" w:eastAsiaTheme="minorEastAsia"/>
          <w:b/>
          <w:bCs/>
          <w:color w:val="auto"/>
          <w:sz w:val="24"/>
          <w:szCs w:val="24"/>
          <w:lang w:val="en-US" w:eastAsia="zh-CN"/>
        </w:rPr>
        <w:t>在</w:t>
      </w:r>
      <w:r>
        <w:rPr>
          <w:rFonts w:hint="eastAsia" w:ascii="Times New Roman" w:hAnsi="Times New Roman" w:cs="Times New Roman" w:eastAsiaTheme="minorEastAsia"/>
          <w:b/>
          <w:bCs/>
          <w:color w:val="auto"/>
          <w:sz w:val="24"/>
          <w:szCs w:val="24"/>
          <w:lang w:val="en-US" w:eastAsia="zh-CN"/>
        </w:rPr>
        <w:t>内蒙古民族大学西拉木伦校区（北区）知行</w:t>
      </w:r>
      <w:r>
        <w:rPr>
          <w:rFonts w:hint="default" w:ascii="Times New Roman" w:hAnsi="Times New Roman" w:cs="Times New Roman" w:eastAsiaTheme="minorEastAsia"/>
          <w:b/>
          <w:bCs/>
          <w:color w:val="auto"/>
          <w:sz w:val="24"/>
          <w:szCs w:val="24"/>
          <w:lang w:val="en-US" w:eastAsia="zh-CN"/>
        </w:rPr>
        <w:t>楼</w:t>
      </w:r>
      <w:r>
        <w:rPr>
          <w:rFonts w:hint="eastAsia" w:ascii="Times New Roman" w:hAnsi="Times New Roman" w:cs="Times New Roman" w:eastAsiaTheme="minorEastAsia"/>
          <w:b/>
          <w:bCs/>
          <w:color w:val="auto"/>
          <w:sz w:val="24"/>
          <w:szCs w:val="24"/>
          <w:lang w:val="en-US" w:eastAsia="zh-CN"/>
        </w:rPr>
        <w:t>B座107、108</w:t>
      </w:r>
      <w:r>
        <w:rPr>
          <w:rFonts w:hint="default" w:ascii="Times New Roman" w:hAnsi="Times New Roman" w:cs="Times New Roman" w:eastAsiaTheme="minorEastAsia"/>
          <w:b/>
          <w:bCs/>
          <w:color w:val="auto"/>
          <w:sz w:val="24"/>
          <w:szCs w:val="24"/>
          <w:lang w:val="en-US" w:eastAsia="zh-CN"/>
        </w:rPr>
        <w:t>和</w:t>
      </w:r>
      <w:r>
        <w:rPr>
          <w:rFonts w:hint="eastAsia" w:ascii="Times New Roman" w:hAnsi="Times New Roman" w:cs="Times New Roman" w:eastAsiaTheme="minorEastAsia"/>
          <w:b/>
          <w:bCs/>
          <w:color w:val="auto"/>
          <w:sz w:val="24"/>
          <w:szCs w:val="24"/>
          <w:lang w:val="en-US" w:eastAsia="zh-CN"/>
        </w:rPr>
        <w:t>109机房</w:t>
      </w:r>
      <w:r>
        <w:rPr>
          <w:rFonts w:hint="default" w:ascii="Times New Roman" w:hAnsi="Times New Roman" w:cs="Times New Roman" w:eastAsiaTheme="minorEastAsia"/>
          <w:b/>
          <w:bCs/>
          <w:color w:val="auto"/>
          <w:sz w:val="24"/>
          <w:szCs w:val="24"/>
        </w:rPr>
        <w:t>举行，</w:t>
      </w:r>
      <w:r>
        <w:rPr>
          <w:rFonts w:hint="default" w:ascii="Times New Roman" w:hAnsi="Times New Roman" w:cs="Times New Roman" w:eastAsiaTheme="minorEastAsia"/>
          <w:b/>
          <w:bCs/>
          <w:color w:val="auto"/>
          <w:kern w:val="2"/>
          <w:sz w:val="24"/>
          <w:szCs w:val="24"/>
          <w:lang w:val="en-US" w:eastAsia="zh-CN" w:bidi="ar-SA"/>
        </w:rPr>
        <w:t>报考工作已经全面启动，欢迎同学们积极报考。</w:t>
      </w:r>
    </w:p>
    <w:p w14:paraId="26EC159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eastAsiaTheme="minorEastAsia"/>
          <w:b/>
          <w:bCs/>
          <w:color w:val="auto"/>
          <w:kern w:val="2"/>
          <w:sz w:val="24"/>
          <w:szCs w:val="24"/>
          <w:lang w:val="en-US" w:eastAsia="zh-CN" w:bidi="ar-SA"/>
        </w:rPr>
      </w:pPr>
    </w:p>
    <w:p w14:paraId="5C76AC9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eastAsiaTheme="minorEastAsia"/>
          <w:b/>
          <w:bCs/>
          <w:color w:val="auto"/>
          <w:sz w:val="24"/>
          <w:szCs w:val="24"/>
        </w:rPr>
      </w:pPr>
      <w:r>
        <w:rPr>
          <w:rFonts w:hint="default" w:ascii="Times New Roman" w:hAnsi="Times New Roman" w:cs="Times New Roman" w:eastAsiaTheme="minorEastAsia"/>
          <w:b/>
          <w:bCs/>
          <w:color w:val="auto"/>
          <w:sz w:val="24"/>
          <w:szCs w:val="24"/>
        </w:rPr>
        <w:t>现将考试报名等有关事宜通知如下：</w:t>
      </w:r>
    </w:p>
    <w:p w14:paraId="1535AF93">
      <w:pPr>
        <w:keepNext w:val="0"/>
        <w:keepLines w:val="0"/>
        <w:pageBreakBefore w:val="0"/>
        <w:widowControl w:val="0"/>
        <w:kinsoku/>
        <w:wordWrap/>
        <w:overflowPunct/>
        <w:topLinePunct w:val="0"/>
        <w:autoSpaceDE/>
        <w:autoSpaceDN/>
        <w:bidi w:val="0"/>
        <w:adjustRightInd/>
        <w:snapToGrid/>
        <w:spacing w:line="300" w:lineRule="exact"/>
        <w:ind w:firstLine="482" w:firstLineChars="200"/>
        <w:jc w:val="left"/>
        <w:textAlignment w:val="auto"/>
        <w:rPr>
          <w:rFonts w:hint="default" w:ascii="Times New Roman" w:hAnsi="Times New Roman" w:cs="Times New Roman" w:eastAsiaTheme="minorEastAsia"/>
          <w:b/>
          <w:bCs/>
          <w:color w:val="auto"/>
          <w:sz w:val="28"/>
          <w:szCs w:val="28"/>
          <w:lang w:eastAsia="zh-CN"/>
        </w:rPr>
      </w:pPr>
      <w:r>
        <w:rPr>
          <w:rFonts w:hint="default" w:ascii="Times New Roman" w:hAnsi="Times New Roman" w:cs="Times New Roman" w:eastAsiaTheme="minorEastAsia"/>
          <w:b/>
          <w:bCs/>
          <w:color w:val="auto"/>
          <w:sz w:val="24"/>
          <w:szCs w:val="24"/>
        </w:rPr>
        <w:t>报名</w:t>
      </w:r>
      <w:r>
        <w:rPr>
          <w:rFonts w:hint="eastAsia" w:ascii="Times New Roman" w:hAnsi="Times New Roman" w:cs="Times New Roman" w:eastAsiaTheme="minorEastAsia"/>
          <w:b/>
          <w:bCs/>
          <w:color w:val="auto"/>
          <w:sz w:val="24"/>
          <w:szCs w:val="24"/>
          <w:lang w:eastAsia="zh-CN"/>
        </w:rPr>
        <w:t>、缴费</w:t>
      </w:r>
      <w:r>
        <w:rPr>
          <w:rFonts w:hint="default" w:ascii="Times New Roman" w:hAnsi="Times New Roman" w:cs="Times New Roman" w:eastAsiaTheme="minorEastAsia"/>
          <w:b/>
          <w:bCs/>
          <w:color w:val="auto"/>
          <w:sz w:val="24"/>
          <w:szCs w:val="24"/>
        </w:rPr>
        <w:t>时间为</w:t>
      </w:r>
      <w:r>
        <w:rPr>
          <w:rFonts w:hint="default" w:ascii="Times New Roman" w:hAnsi="Times New Roman" w:cs="Times New Roman" w:eastAsiaTheme="minorEastAsia"/>
          <w:b/>
          <w:bCs/>
          <w:color w:val="auto"/>
          <w:sz w:val="24"/>
          <w:szCs w:val="24"/>
          <w:lang w:eastAsia="zh-CN"/>
        </w:rPr>
        <w:t>：</w:t>
      </w:r>
      <w:r>
        <w:rPr>
          <w:rFonts w:hint="default" w:ascii="Times New Roman" w:hAnsi="Times New Roman" w:cs="Times New Roman" w:eastAsiaTheme="minorEastAsia"/>
          <w:b/>
          <w:bCs/>
          <w:color w:val="auto"/>
          <w:sz w:val="24"/>
          <w:szCs w:val="24"/>
        </w:rPr>
        <w:t>202</w:t>
      </w:r>
      <w:r>
        <w:rPr>
          <w:rFonts w:hint="eastAsia" w:ascii="Times New Roman" w:hAnsi="Times New Roman" w:cs="Times New Roman" w:eastAsiaTheme="minorEastAsia"/>
          <w:b/>
          <w:bCs/>
          <w:color w:val="auto"/>
          <w:sz w:val="24"/>
          <w:szCs w:val="24"/>
          <w:lang w:val="en-US" w:eastAsia="zh-CN"/>
        </w:rPr>
        <w:t>4</w:t>
      </w:r>
      <w:r>
        <w:rPr>
          <w:rFonts w:hint="default" w:ascii="Times New Roman" w:hAnsi="Times New Roman" w:cs="Times New Roman" w:eastAsiaTheme="minorEastAsia"/>
          <w:b/>
          <w:bCs/>
          <w:color w:val="auto"/>
          <w:sz w:val="24"/>
          <w:szCs w:val="24"/>
        </w:rPr>
        <w:t>年</w:t>
      </w:r>
      <w:r>
        <w:rPr>
          <w:rFonts w:hint="eastAsia" w:ascii="Times New Roman" w:hAnsi="Times New Roman" w:cs="Times New Roman" w:eastAsiaTheme="minorEastAsia"/>
          <w:b/>
          <w:bCs/>
          <w:color w:val="auto"/>
          <w:sz w:val="24"/>
          <w:szCs w:val="24"/>
          <w:lang w:val="en-US" w:eastAsia="zh-CN"/>
        </w:rPr>
        <w:t>12</w:t>
      </w:r>
      <w:r>
        <w:rPr>
          <w:rFonts w:hint="default" w:ascii="Times New Roman" w:hAnsi="Times New Roman" w:cs="Times New Roman" w:eastAsiaTheme="minorEastAsia"/>
          <w:b/>
          <w:bCs/>
          <w:color w:val="auto"/>
          <w:sz w:val="24"/>
          <w:szCs w:val="24"/>
        </w:rPr>
        <w:t>月2</w:t>
      </w:r>
      <w:r>
        <w:rPr>
          <w:rFonts w:hint="eastAsia" w:ascii="Times New Roman" w:hAnsi="Times New Roman" w:cs="Times New Roman" w:eastAsiaTheme="minorEastAsia"/>
          <w:b/>
          <w:bCs/>
          <w:color w:val="auto"/>
          <w:sz w:val="24"/>
          <w:szCs w:val="24"/>
          <w:lang w:val="en-US" w:eastAsia="zh-CN"/>
        </w:rPr>
        <w:t>6</w:t>
      </w:r>
      <w:r>
        <w:rPr>
          <w:rFonts w:hint="default" w:ascii="Times New Roman" w:hAnsi="Times New Roman" w:cs="Times New Roman" w:eastAsiaTheme="minorEastAsia"/>
          <w:b/>
          <w:bCs/>
          <w:color w:val="auto"/>
          <w:sz w:val="24"/>
          <w:szCs w:val="24"/>
        </w:rPr>
        <w:t>日</w:t>
      </w:r>
      <w:r>
        <w:rPr>
          <w:rFonts w:hint="eastAsia" w:ascii="Times New Roman" w:hAnsi="Times New Roman" w:cs="Times New Roman" w:eastAsiaTheme="minorEastAsia"/>
          <w:b/>
          <w:bCs/>
          <w:color w:val="auto"/>
          <w:sz w:val="24"/>
          <w:szCs w:val="24"/>
          <w:lang w:val="en-US" w:eastAsia="zh-CN"/>
        </w:rPr>
        <w:t>9：00</w:t>
      </w:r>
      <w:r>
        <w:rPr>
          <w:rFonts w:hint="default" w:ascii="Times New Roman" w:hAnsi="Times New Roman" w:cs="Times New Roman" w:eastAsiaTheme="minorEastAsia"/>
          <w:b/>
          <w:bCs/>
          <w:color w:val="auto"/>
          <w:sz w:val="24"/>
          <w:szCs w:val="24"/>
        </w:rPr>
        <w:t>—</w:t>
      </w:r>
      <w:r>
        <w:rPr>
          <w:rFonts w:hint="eastAsia" w:ascii="Times New Roman" w:hAnsi="Times New Roman" w:cs="Times New Roman" w:eastAsiaTheme="minorEastAsia"/>
          <w:b/>
          <w:bCs/>
          <w:color w:val="auto"/>
          <w:sz w:val="24"/>
          <w:szCs w:val="24"/>
          <w:lang w:val="en-US" w:eastAsia="zh-CN"/>
        </w:rPr>
        <w:t>2025年1</w:t>
      </w:r>
      <w:r>
        <w:rPr>
          <w:rFonts w:hint="default" w:ascii="Times New Roman" w:hAnsi="Times New Roman" w:cs="Times New Roman" w:eastAsiaTheme="minorEastAsia"/>
          <w:b/>
          <w:bCs/>
          <w:color w:val="auto"/>
          <w:sz w:val="24"/>
          <w:szCs w:val="24"/>
        </w:rPr>
        <w:t>月</w:t>
      </w:r>
      <w:r>
        <w:rPr>
          <w:rFonts w:hint="eastAsia" w:ascii="Times New Roman" w:hAnsi="Times New Roman" w:cs="Times New Roman" w:eastAsiaTheme="minorEastAsia"/>
          <w:b/>
          <w:bCs/>
          <w:color w:val="auto"/>
          <w:sz w:val="24"/>
          <w:szCs w:val="24"/>
          <w:lang w:val="en-US" w:eastAsia="zh-CN"/>
        </w:rPr>
        <w:t>4</w:t>
      </w:r>
      <w:r>
        <w:rPr>
          <w:rFonts w:hint="default" w:ascii="Times New Roman" w:hAnsi="Times New Roman" w:cs="Times New Roman" w:eastAsiaTheme="minorEastAsia"/>
          <w:b/>
          <w:bCs/>
          <w:color w:val="auto"/>
          <w:sz w:val="24"/>
          <w:szCs w:val="24"/>
        </w:rPr>
        <w:t>日</w:t>
      </w:r>
      <w:r>
        <w:rPr>
          <w:rFonts w:hint="eastAsia" w:ascii="Times New Roman" w:hAnsi="Times New Roman" w:cs="Times New Roman" w:eastAsiaTheme="minorEastAsia"/>
          <w:b/>
          <w:bCs/>
          <w:color w:val="auto"/>
          <w:sz w:val="24"/>
          <w:szCs w:val="24"/>
          <w:lang w:val="en-US" w:eastAsia="zh-CN"/>
        </w:rPr>
        <w:t>17：00</w:t>
      </w:r>
      <w:r>
        <w:rPr>
          <w:rFonts w:hint="default" w:ascii="Times New Roman" w:hAnsi="Times New Roman" w:cs="Times New Roman" w:eastAsiaTheme="minorEastAsia"/>
          <w:b/>
          <w:bCs/>
          <w:color w:val="auto"/>
          <w:sz w:val="24"/>
          <w:szCs w:val="24"/>
          <w:lang w:val="en-US" w:eastAsia="zh-CN"/>
        </w:rPr>
        <w:t>，</w:t>
      </w:r>
      <w:r>
        <w:rPr>
          <w:rFonts w:hint="eastAsia" w:ascii="Times New Roman" w:hAnsi="Times New Roman" w:cs="Times New Roman" w:eastAsiaTheme="minorEastAsia"/>
          <w:b/>
          <w:bCs/>
          <w:color w:val="auto"/>
          <w:sz w:val="24"/>
          <w:szCs w:val="24"/>
          <w:lang w:val="en-US" w:eastAsia="zh-CN"/>
        </w:rPr>
        <w:t>逾期不予受理。</w:t>
      </w:r>
      <w:r>
        <w:rPr>
          <w:rFonts w:hint="default" w:ascii="Times New Roman" w:hAnsi="Times New Roman" w:cs="Times New Roman" w:eastAsiaTheme="minorEastAsia"/>
          <w:b/>
          <w:bCs/>
          <w:color w:val="auto"/>
          <w:sz w:val="24"/>
          <w:szCs w:val="24"/>
          <w:lang w:val="en-US" w:eastAsia="zh-CN"/>
        </w:rPr>
        <w:t>报名</w:t>
      </w:r>
      <w:r>
        <w:rPr>
          <w:rFonts w:hint="eastAsia" w:ascii="Times New Roman" w:hAnsi="Times New Roman" w:cs="Times New Roman" w:eastAsiaTheme="minorEastAsia"/>
          <w:b/>
          <w:bCs/>
          <w:color w:val="auto"/>
          <w:sz w:val="24"/>
          <w:szCs w:val="24"/>
          <w:lang w:val="en-US" w:eastAsia="zh-CN"/>
        </w:rPr>
        <w:t>限制</w:t>
      </w:r>
      <w:r>
        <w:rPr>
          <w:rFonts w:hint="default" w:ascii="Times New Roman" w:hAnsi="Times New Roman" w:cs="Times New Roman" w:eastAsiaTheme="minorEastAsia"/>
          <w:b/>
          <w:bCs/>
          <w:color w:val="auto"/>
          <w:sz w:val="24"/>
          <w:szCs w:val="24"/>
          <w:lang w:val="en-US" w:eastAsia="zh-CN"/>
        </w:rPr>
        <w:t>人数</w:t>
      </w:r>
      <w:r>
        <w:rPr>
          <w:rFonts w:hint="eastAsia" w:ascii="Times New Roman" w:hAnsi="Times New Roman" w:cs="Times New Roman" w:eastAsiaTheme="minorEastAsia"/>
          <w:b/>
          <w:bCs/>
          <w:color w:val="auto"/>
          <w:sz w:val="24"/>
          <w:szCs w:val="24"/>
          <w:lang w:val="en-US" w:eastAsia="zh-CN"/>
        </w:rPr>
        <w:t>:1950人</w:t>
      </w:r>
      <w:r>
        <w:rPr>
          <w:rFonts w:hint="default" w:ascii="Times New Roman" w:hAnsi="Times New Roman" w:cs="Times New Roman" w:eastAsiaTheme="minorEastAsia"/>
          <w:b/>
          <w:bCs/>
          <w:color w:val="auto"/>
          <w:sz w:val="24"/>
          <w:szCs w:val="24"/>
          <w:lang w:val="en-US" w:eastAsia="zh-CN"/>
        </w:rPr>
        <w:t>，</w:t>
      </w:r>
      <w:r>
        <w:rPr>
          <w:rFonts w:hint="eastAsia" w:ascii="Times New Roman" w:hAnsi="Times New Roman" w:cs="Times New Roman" w:eastAsiaTheme="minorEastAsia"/>
          <w:b/>
          <w:bCs/>
          <w:color w:val="auto"/>
          <w:sz w:val="24"/>
          <w:szCs w:val="24"/>
          <w:lang w:val="en-US" w:eastAsia="zh-CN"/>
        </w:rPr>
        <w:t>报名者不受年龄、职业、学历等背景的限制，均可根据个人学习情况和实际能力选考相应的级别和科目。</w:t>
      </w:r>
      <w:bookmarkStart w:id="0" w:name="_GoBack"/>
      <w:bookmarkEnd w:id="0"/>
      <w:r>
        <w:rPr>
          <w:rFonts w:hint="default" w:ascii="Times New Roman" w:hAnsi="Times New Roman" w:cs="Times New Roman" w:eastAsiaTheme="minorEastAsia"/>
          <w:b/>
          <w:bCs/>
          <w:color w:val="auto"/>
          <w:sz w:val="24"/>
          <w:szCs w:val="24"/>
          <w:lang w:val="en-US" w:eastAsia="zh-CN"/>
        </w:rPr>
        <w:t>考试报名</w:t>
      </w:r>
      <w:r>
        <w:rPr>
          <w:rFonts w:hint="default" w:ascii="Times New Roman" w:hAnsi="Times New Roman" w:cs="Times New Roman" w:eastAsiaTheme="minorEastAsia"/>
          <w:b/>
          <w:bCs/>
          <w:color w:val="auto"/>
          <w:sz w:val="24"/>
          <w:szCs w:val="24"/>
        </w:rPr>
        <w:t>使用教育部考试</w:t>
      </w:r>
      <w:r>
        <w:rPr>
          <w:rFonts w:hint="eastAsia" w:ascii="Times New Roman" w:hAnsi="Times New Roman" w:cs="Times New Roman" w:eastAsiaTheme="minorEastAsia"/>
          <w:b/>
          <w:bCs/>
          <w:color w:val="auto"/>
          <w:sz w:val="24"/>
          <w:szCs w:val="24"/>
          <w:lang w:val="en-US" w:eastAsia="zh-CN"/>
        </w:rPr>
        <w:t>院的</w:t>
      </w:r>
      <w:r>
        <w:rPr>
          <w:rFonts w:hint="default" w:ascii="Times New Roman" w:hAnsi="Times New Roman" w:cs="Times New Roman" w:eastAsiaTheme="minorEastAsia"/>
          <w:b/>
          <w:bCs/>
          <w:color w:val="auto"/>
          <w:sz w:val="24"/>
          <w:szCs w:val="24"/>
        </w:rPr>
        <w:t>报名</w:t>
      </w:r>
      <w:r>
        <w:rPr>
          <w:rFonts w:hint="eastAsia" w:ascii="Times New Roman" w:hAnsi="Times New Roman" w:cs="Times New Roman" w:eastAsiaTheme="minorEastAsia"/>
          <w:b/>
          <w:bCs/>
          <w:color w:val="auto"/>
          <w:sz w:val="24"/>
          <w:szCs w:val="24"/>
          <w:lang w:val="en-US" w:eastAsia="zh-CN"/>
        </w:rPr>
        <w:t>系统</w:t>
      </w:r>
      <w:r>
        <w:rPr>
          <w:rFonts w:hint="default" w:ascii="Times New Roman" w:hAnsi="Times New Roman" w:cs="Times New Roman" w:eastAsiaTheme="minorEastAsia"/>
          <w:b/>
          <w:bCs/>
          <w:color w:val="auto"/>
          <w:sz w:val="24"/>
          <w:szCs w:val="24"/>
          <w:lang w:val="en-US" w:eastAsia="zh-CN"/>
        </w:rPr>
        <w:t>，</w:t>
      </w:r>
      <w:r>
        <w:rPr>
          <w:rFonts w:hint="eastAsia" w:ascii="Times New Roman" w:hAnsi="Times New Roman" w:cs="Times New Roman" w:eastAsiaTheme="minorEastAsia"/>
          <w:b/>
          <w:bCs/>
          <w:color w:val="auto"/>
          <w:sz w:val="24"/>
          <w:szCs w:val="24"/>
          <w:lang w:val="en-US" w:eastAsia="zh-CN"/>
        </w:rPr>
        <w:t>报名时</w:t>
      </w:r>
      <w:r>
        <w:rPr>
          <w:rFonts w:hint="default" w:ascii="Times New Roman" w:hAnsi="Times New Roman" w:cs="Times New Roman" w:eastAsiaTheme="minorEastAsia"/>
          <w:b/>
          <w:bCs/>
          <w:color w:val="auto"/>
          <w:sz w:val="24"/>
          <w:szCs w:val="24"/>
          <w:lang w:val="en-US" w:eastAsia="zh-CN"/>
        </w:rPr>
        <w:t>需</w:t>
      </w:r>
      <w:r>
        <w:rPr>
          <w:rFonts w:hint="default" w:ascii="Times New Roman" w:hAnsi="Times New Roman" w:cs="Times New Roman" w:eastAsiaTheme="minorEastAsia"/>
          <w:b/>
          <w:bCs/>
          <w:color w:val="auto"/>
          <w:sz w:val="24"/>
          <w:szCs w:val="24"/>
        </w:rPr>
        <w:t>登录全国计算机等级考试网（网址：http://ncre.neea.edu.cn）点击“在线报名”，</w:t>
      </w:r>
      <w:r>
        <w:rPr>
          <w:rFonts w:hint="default" w:ascii="Times New Roman" w:hAnsi="Times New Roman" w:cs="Times New Roman" w:eastAsiaTheme="minorEastAsia"/>
          <w:b/>
          <w:bCs/>
          <w:color w:val="auto"/>
          <w:sz w:val="24"/>
          <w:szCs w:val="24"/>
          <w:lang w:val="en-US" w:eastAsia="zh-CN"/>
        </w:rPr>
        <w:t>再</w:t>
      </w:r>
      <w:r>
        <w:rPr>
          <w:rFonts w:hint="default" w:ascii="Times New Roman" w:hAnsi="Times New Roman" w:cs="Times New Roman" w:eastAsiaTheme="minorEastAsia"/>
          <w:b/>
          <w:bCs/>
          <w:color w:val="auto"/>
          <w:sz w:val="24"/>
          <w:szCs w:val="24"/>
        </w:rPr>
        <w:t>打开页面选择“15内蒙古自治区”入口进行网上报名、缴费和上传照片</w:t>
      </w:r>
      <w:r>
        <w:rPr>
          <w:rFonts w:hint="default" w:ascii="Times New Roman" w:hAnsi="Times New Roman" w:cs="Times New Roman" w:eastAsiaTheme="minorEastAsia"/>
          <w:b/>
          <w:bCs/>
          <w:color w:val="auto"/>
          <w:sz w:val="24"/>
          <w:szCs w:val="24"/>
          <w:lang w:val="en-US" w:eastAsia="zh-CN"/>
        </w:rPr>
        <w:t>(不准</w:t>
      </w:r>
      <w:r>
        <w:rPr>
          <w:rFonts w:hint="eastAsia" w:ascii="Times New Roman" w:hAnsi="Times New Roman" w:cs="Times New Roman" w:eastAsiaTheme="minorEastAsia"/>
          <w:b/>
          <w:bCs/>
          <w:color w:val="auto"/>
          <w:sz w:val="24"/>
          <w:szCs w:val="24"/>
          <w:lang w:val="en-US" w:eastAsia="zh-CN"/>
        </w:rPr>
        <w:t>P</w:t>
      </w:r>
      <w:r>
        <w:rPr>
          <w:rFonts w:hint="default" w:ascii="Times New Roman" w:hAnsi="Times New Roman" w:cs="Times New Roman" w:eastAsiaTheme="minorEastAsia"/>
          <w:b/>
          <w:bCs/>
          <w:color w:val="auto"/>
          <w:sz w:val="24"/>
          <w:szCs w:val="24"/>
          <w:lang w:val="en-US" w:eastAsia="zh-CN"/>
        </w:rPr>
        <w:t>图和修改照片</w:t>
      </w:r>
      <w:r>
        <w:rPr>
          <w:rFonts w:hint="eastAsia" w:ascii="Times New Roman" w:hAnsi="Times New Roman" w:cs="Times New Roman" w:eastAsiaTheme="minorEastAsia"/>
          <w:b/>
          <w:bCs/>
          <w:color w:val="auto"/>
          <w:sz w:val="24"/>
          <w:szCs w:val="24"/>
          <w:lang w:val="en-US" w:eastAsia="zh-CN"/>
        </w:rPr>
        <w:t>等技术处理</w:t>
      </w:r>
      <w:r>
        <w:rPr>
          <w:rFonts w:hint="default" w:ascii="Times New Roman" w:hAnsi="Times New Roman" w:cs="Times New Roman" w:eastAsiaTheme="minorEastAsia"/>
          <w:b/>
          <w:bCs/>
          <w:color w:val="auto"/>
          <w:sz w:val="24"/>
          <w:szCs w:val="24"/>
          <w:lang w:val="en-US" w:eastAsia="zh-CN"/>
        </w:rPr>
        <w:t>)</w:t>
      </w:r>
      <w:r>
        <w:rPr>
          <w:rFonts w:hint="default" w:ascii="Times New Roman" w:hAnsi="Times New Roman" w:cs="Times New Roman" w:eastAsiaTheme="minorEastAsia"/>
          <w:b/>
          <w:bCs/>
          <w:color w:val="auto"/>
          <w:sz w:val="24"/>
          <w:szCs w:val="24"/>
          <w:lang w:eastAsia="zh-CN"/>
        </w:rPr>
        <w:t>。</w:t>
      </w:r>
      <w:r>
        <w:rPr>
          <w:rFonts w:hint="default" w:ascii="Times New Roman" w:hAnsi="Times New Roman" w:cs="Times New Roman" w:eastAsiaTheme="minorEastAsia"/>
          <w:b/>
          <w:bCs/>
          <w:color w:val="auto"/>
          <w:sz w:val="24"/>
          <w:szCs w:val="24"/>
        </w:rPr>
        <w:t xml:space="preserve">考生根据自己计算机水平最多可报考 </w:t>
      </w:r>
      <w:r>
        <w:rPr>
          <w:rFonts w:hint="default" w:ascii="Times New Roman" w:hAnsi="Times New Roman" w:cs="Times New Roman" w:eastAsiaTheme="minorEastAsia"/>
          <w:b/>
          <w:bCs/>
          <w:color w:val="auto"/>
          <w:sz w:val="24"/>
          <w:szCs w:val="24"/>
          <w:lang w:val="en-US" w:eastAsia="zh-CN"/>
        </w:rPr>
        <w:t>3</w:t>
      </w:r>
      <w:r>
        <w:rPr>
          <w:rFonts w:hint="default" w:ascii="Times New Roman" w:hAnsi="Times New Roman" w:cs="Times New Roman" w:eastAsiaTheme="minorEastAsia"/>
          <w:b/>
          <w:bCs/>
          <w:color w:val="auto"/>
          <w:sz w:val="24"/>
          <w:szCs w:val="24"/>
        </w:rPr>
        <w:t>个科目，但不允许重复报考同一科目，且严禁考生同时在不同省份重复报名。考前</w:t>
      </w:r>
      <w:r>
        <w:rPr>
          <w:rFonts w:hint="eastAsia" w:ascii="Times New Roman" w:hAnsi="Times New Roman" w:cs="Times New Roman" w:eastAsiaTheme="minorEastAsia"/>
          <w:b/>
          <w:bCs/>
          <w:color w:val="auto"/>
          <w:sz w:val="24"/>
          <w:szCs w:val="24"/>
          <w:lang w:val="en-US" w:eastAsia="zh-CN"/>
        </w:rPr>
        <w:t>5</w:t>
      </w:r>
      <w:r>
        <w:rPr>
          <w:rFonts w:hint="default" w:ascii="Times New Roman" w:hAnsi="Times New Roman" w:cs="Times New Roman" w:eastAsiaTheme="minorEastAsia"/>
          <w:b/>
          <w:bCs/>
          <w:color w:val="auto"/>
          <w:sz w:val="24"/>
          <w:szCs w:val="24"/>
        </w:rPr>
        <w:t>天考生可登陆报名网站查看、打印准考证</w:t>
      </w:r>
      <w:r>
        <w:rPr>
          <w:rFonts w:hint="default" w:ascii="Times New Roman" w:hAnsi="Times New Roman" w:cs="Times New Roman" w:eastAsiaTheme="minorEastAsia"/>
          <w:b/>
          <w:bCs/>
          <w:color w:val="auto"/>
          <w:sz w:val="24"/>
          <w:szCs w:val="24"/>
          <w:lang w:eastAsia="zh-CN"/>
        </w:rPr>
        <w:t>。</w:t>
      </w:r>
    </w:p>
    <w:p w14:paraId="7C17E999">
      <w:pPr>
        <w:keepNext w:val="0"/>
        <w:keepLines w:val="0"/>
        <w:pageBreakBefore w:val="0"/>
        <w:widowControl w:val="0"/>
        <w:kinsoku/>
        <w:wordWrap/>
        <w:overflowPunct/>
        <w:topLinePunct w:val="0"/>
        <w:autoSpaceDE/>
        <w:autoSpaceDN/>
        <w:bidi w:val="0"/>
        <w:adjustRightInd/>
        <w:snapToGrid/>
        <w:spacing w:before="157" w:beforeLines="50" w:line="400" w:lineRule="exact"/>
        <w:ind w:firstLine="643" w:firstLineChars="200"/>
        <w:jc w:val="center"/>
        <w:textAlignment w:val="auto"/>
        <w:rPr>
          <w:rFonts w:hint="eastAsia" w:ascii="黑体" w:hAnsi="黑体" w:eastAsia="黑体" w:cs="黑体"/>
          <w:b/>
          <w:color w:val="auto"/>
          <w:sz w:val="32"/>
          <w:szCs w:val="32"/>
        </w:rPr>
      </w:pPr>
      <w:r>
        <w:rPr>
          <w:rFonts w:hint="eastAsia" w:ascii="黑体" w:hAnsi="黑体" w:eastAsia="黑体" w:cs="黑体"/>
          <w:b/>
          <w:color w:val="auto"/>
          <w:sz w:val="32"/>
          <w:szCs w:val="32"/>
        </w:rPr>
        <w:t>开考科目</w:t>
      </w:r>
    </w:p>
    <w:tbl>
      <w:tblPr>
        <w:tblStyle w:val="4"/>
        <w:tblW w:w="89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0"/>
        <w:gridCol w:w="4075"/>
        <w:gridCol w:w="1806"/>
        <w:gridCol w:w="2087"/>
      </w:tblGrid>
      <w:tr w14:paraId="4233C9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1" w:hRule="atLeast"/>
          <w:jc w:val="center"/>
        </w:trPr>
        <w:tc>
          <w:tcPr>
            <w:tcW w:w="990" w:type="dxa"/>
            <w:noWrap w:val="0"/>
            <w:vAlign w:val="center"/>
          </w:tcPr>
          <w:p w14:paraId="1245354C">
            <w:pPr>
              <w:jc w:val="cente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级别</w:t>
            </w:r>
          </w:p>
        </w:tc>
        <w:tc>
          <w:tcPr>
            <w:tcW w:w="4075" w:type="dxa"/>
            <w:noWrap w:val="0"/>
            <w:vAlign w:val="center"/>
          </w:tcPr>
          <w:p w14:paraId="058E282C">
            <w:pPr>
              <w:jc w:val="cente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科目名称</w:t>
            </w:r>
          </w:p>
        </w:tc>
        <w:tc>
          <w:tcPr>
            <w:tcW w:w="1806" w:type="dxa"/>
            <w:noWrap w:val="0"/>
            <w:vAlign w:val="top"/>
          </w:tcPr>
          <w:p w14:paraId="305453F8">
            <w:pPr>
              <w:jc w:val="cente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科目代码</w:t>
            </w:r>
          </w:p>
        </w:tc>
        <w:tc>
          <w:tcPr>
            <w:tcW w:w="2087" w:type="dxa"/>
            <w:noWrap w:val="0"/>
            <w:vAlign w:val="center"/>
          </w:tcPr>
          <w:p w14:paraId="2B3152E4">
            <w:pPr>
              <w:jc w:val="cente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考试时间</w:t>
            </w:r>
          </w:p>
        </w:tc>
      </w:tr>
      <w:tr w14:paraId="75DBD8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990" w:type="dxa"/>
            <w:vMerge w:val="restart"/>
            <w:noWrap w:val="0"/>
            <w:vAlign w:val="center"/>
          </w:tcPr>
          <w:p w14:paraId="4C0026AF">
            <w:pPr>
              <w:jc w:val="cente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一级</w:t>
            </w:r>
          </w:p>
        </w:tc>
        <w:tc>
          <w:tcPr>
            <w:tcW w:w="4075" w:type="dxa"/>
            <w:noWrap w:val="0"/>
            <w:vAlign w:val="center"/>
          </w:tcPr>
          <w:p w14:paraId="3AE5506B">
            <w:pPr>
              <w:jc w:val="both"/>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 xml:space="preserve">计算机基础及 WPS Office 应用  </w:t>
            </w:r>
          </w:p>
        </w:tc>
        <w:tc>
          <w:tcPr>
            <w:tcW w:w="1806" w:type="dxa"/>
            <w:noWrap w:val="0"/>
            <w:vAlign w:val="top"/>
          </w:tcPr>
          <w:p w14:paraId="0A1EA3A4">
            <w:pPr>
              <w:jc w:val="cente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 xml:space="preserve">14 </w:t>
            </w:r>
          </w:p>
        </w:tc>
        <w:tc>
          <w:tcPr>
            <w:tcW w:w="2087" w:type="dxa"/>
            <w:noWrap w:val="0"/>
            <w:vAlign w:val="center"/>
          </w:tcPr>
          <w:p w14:paraId="7622516E">
            <w:pPr>
              <w:jc w:val="cente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90 分钟</w:t>
            </w:r>
          </w:p>
        </w:tc>
      </w:tr>
      <w:tr w14:paraId="5805A3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990" w:type="dxa"/>
            <w:vMerge w:val="continue"/>
            <w:noWrap w:val="0"/>
            <w:vAlign w:val="center"/>
          </w:tcPr>
          <w:p w14:paraId="00BC334D">
            <w:pPr>
              <w:jc w:val="center"/>
              <w:rPr>
                <w:rFonts w:hint="default" w:ascii="Times New Roman" w:hAnsi="Times New Roman" w:eastAsia="楷体" w:cs="Times New Roman"/>
                <w:b w:val="0"/>
                <w:bCs/>
                <w:color w:val="auto"/>
                <w:szCs w:val="21"/>
              </w:rPr>
            </w:pPr>
          </w:p>
        </w:tc>
        <w:tc>
          <w:tcPr>
            <w:tcW w:w="4075" w:type="dxa"/>
            <w:noWrap w:val="0"/>
            <w:vAlign w:val="center"/>
          </w:tcPr>
          <w:p w14:paraId="6D516D87">
            <w:pP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计算机基础及MS Office应用</w:t>
            </w:r>
          </w:p>
        </w:tc>
        <w:tc>
          <w:tcPr>
            <w:tcW w:w="1806" w:type="dxa"/>
            <w:noWrap w:val="0"/>
            <w:vAlign w:val="top"/>
          </w:tcPr>
          <w:p w14:paraId="127D9636">
            <w:pPr>
              <w:jc w:val="cente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15</w:t>
            </w:r>
          </w:p>
        </w:tc>
        <w:tc>
          <w:tcPr>
            <w:tcW w:w="2087" w:type="dxa"/>
            <w:noWrap w:val="0"/>
            <w:vAlign w:val="center"/>
          </w:tcPr>
          <w:p w14:paraId="25C171DE">
            <w:pPr>
              <w:jc w:val="cente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90分钟</w:t>
            </w:r>
          </w:p>
        </w:tc>
      </w:tr>
      <w:tr w14:paraId="74DDDC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990" w:type="dxa"/>
            <w:vMerge w:val="continue"/>
            <w:noWrap w:val="0"/>
            <w:vAlign w:val="center"/>
          </w:tcPr>
          <w:p w14:paraId="38219818">
            <w:pPr>
              <w:jc w:val="center"/>
              <w:rPr>
                <w:rFonts w:hint="default" w:ascii="Times New Roman" w:hAnsi="Times New Roman" w:eastAsia="楷体" w:cs="Times New Roman"/>
                <w:b w:val="0"/>
                <w:bCs/>
                <w:color w:val="auto"/>
                <w:szCs w:val="21"/>
              </w:rPr>
            </w:pPr>
          </w:p>
        </w:tc>
        <w:tc>
          <w:tcPr>
            <w:tcW w:w="4075" w:type="dxa"/>
            <w:noWrap w:val="0"/>
            <w:vAlign w:val="center"/>
          </w:tcPr>
          <w:p w14:paraId="640FD3A1">
            <w:pP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网络安全素质教育</w:t>
            </w:r>
          </w:p>
        </w:tc>
        <w:tc>
          <w:tcPr>
            <w:tcW w:w="1806" w:type="dxa"/>
            <w:noWrap w:val="0"/>
            <w:vAlign w:val="top"/>
          </w:tcPr>
          <w:p w14:paraId="5AD2DB27">
            <w:pPr>
              <w:jc w:val="cente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17</w:t>
            </w:r>
          </w:p>
        </w:tc>
        <w:tc>
          <w:tcPr>
            <w:tcW w:w="2087" w:type="dxa"/>
            <w:noWrap w:val="0"/>
            <w:vAlign w:val="center"/>
          </w:tcPr>
          <w:p w14:paraId="2E8F9D71">
            <w:pPr>
              <w:jc w:val="cente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90分钟</w:t>
            </w:r>
          </w:p>
        </w:tc>
      </w:tr>
      <w:tr w14:paraId="0BD5A1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990" w:type="dxa"/>
            <w:vMerge w:val="restart"/>
            <w:noWrap w:val="0"/>
            <w:vAlign w:val="center"/>
          </w:tcPr>
          <w:p w14:paraId="5F8782F8">
            <w:pPr>
              <w:jc w:val="cente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二级</w:t>
            </w:r>
          </w:p>
        </w:tc>
        <w:tc>
          <w:tcPr>
            <w:tcW w:w="4075" w:type="dxa"/>
            <w:noWrap w:val="0"/>
            <w:vAlign w:val="center"/>
          </w:tcPr>
          <w:p w14:paraId="55F79F60">
            <w:pP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C语言程序设计</w:t>
            </w:r>
          </w:p>
        </w:tc>
        <w:tc>
          <w:tcPr>
            <w:tcW w:w="1806" w:type="dxa"/>
            <w:noWrap w:val="0"/>
            <w:vAlign w:val="top"/>
          </w:tcPr>
          <w:p w14:paraId="1A9EA81C">
            <w:pPr>
              <w:jc w:val="cente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24</w:t>
            </w:r>
          </w:p>
        </w:tc>
        <w:tc>
          <w:tcPr>
            <w:tcW w:w="2087" w:type="dxa"/>
            <w:noWrap w:val="0"/>
            <w:vAlign w:val="center"/>
          </w:tcPr>
          <w:p w14:paraId="52B42212">
            <w:pPr>
              <w:jc w:val="cente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120分钟</w:t>
            </w:r>
          </w:p>
        </w:tc>
      </w:tr>
      <w:tr w14:paraId="6BE521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990" w:type="dxa"/>
            <w:vMerge w:val="continue"/>
            <w:noWrap w:val="0"/>
            <w:vAlign w:val="center"/>
          </w:tcPr>
          <w:p w14:paraId="6213FC6A">
            <w:pPr>
              <w:jc w:val="center"/>
              <w:rPr>
                <w:rFonts w:hint="default" w:ascii="Times New Roman" w:hAnsi="Times New Roman" w:eastAsia="楷体" w:cs="Times New Roman"/>
                <w:b w:val="0"/>
                <w:bCs/>
                <w:color w:val="auto"/>
                <w:szCs w:val="21"/>
              </w:rPr>
            </w:pPr>
          </w:p>
        </w:tc>
        <w:tc>
          <w:tcPr>
            <w:tcW w:w="4075" w:type="dxa"/>
            <w:noWrap w:val="0"/>
            <w:vAlign w:val="center"/>
          </w:tcPr>
          <w:p w14:paraId="4A1A4E02">
            <w:pP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Java语言程序设计</w:t>
            </w:r>
          </w:p>
        </w:tc>
        <w:tc>
          <w:tcPr>
            <w:tcW w:w="1806" w:type="dxa"/>
            <w:noWrap w:val="0"/>
            <w:vAlign w:val="top"/>
          </w:tcPr>
          <w:p w14:paraId="6340DFAE">
            <w:pPr>
              <w:jc w:val="cente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28</w:t>
            </w:r>
          </w:p>
        </w:tc>
        <w:tc>
          <w:tcPr>
            <w:tcW w:w="2087" w:type="dxa"/>
            <w:noWrap w:val="0"/>
            <w:vAlign w:val="center"/>
          </w:tcPr>
          <w:p w14:paraId="583D1E75">
            <w:pPr>
              <w:jc w:val="cente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120分钟</w:t>
            </w:r>
          </w:p>
        </w:tc>
      </w:tr>
      <w:tr w14:paraId="76637E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990" w:type="dxa"/>
            <w:vMerge w:val="continue"/>
            <w:noWrap w:val="0"/>
            <w:vAlign w:val="center"/>
          </w:tcPr>
          <w:p w14:paraId="2D091E6B">
            <w:pPr>
              <w:jc w:val="center"/>
              <w:rPr>
                <w:rFonts w:hint="default" w:ascii="Times New Roman" w:hAnsi="Times New Roman" w:eastAsia="楷体" w:cs="Times New Roman"/>
                <w:b w:val="0"/>
                <w:bCs/>
                <w:color w:val="auto"/>
                <w:szCs w:val="21"/>
              </w:rPr>
            </w:pPr>
          </w:p>
        </w:tc>
        <w:tc>
          <w:tcPr>
            <w:tcW w:w="4075" w:type="dxa"/>
            <w:noWrap w:val="0"/>
            <w:vAlign w:val="center"/>
          </w:tcPr>
          <w:p w14:paraId="10937031">
            <w:pP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Access数据库程序设计</w:t>
            </w:r>
          </w:p>
        </w:tc>
        <w:tc>
          <w:tcPr>
            <w:tcW w:w="1806" w:type="dxa"/>
            <w:noWrap w:val="0"/>
            <w:vAlign w:val="top"/>
          </w:tcPr>
          <w:p w14:paraId="6564C843">
            <w:pPr>
              <w:jc w:val="cente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29</w:t>
            </w:r>
          </w:p>
        </w:tc>
        <w:tc>
          <w:tcPr>
            <w:tcW w:w="2087" w:type="dxa"/>
            <w:noWrap w:val="0"/>
            <w:vAlign w:val="center"/>
          </w:tcPr>
          <w:p w14:paraId="44CE2857">
            <w:pPr>
              <w:jc w:val="cente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120分钟</w:t>
            </w:r>
          </w:p>
        </w:tc>
      </w:tr>
      <w:tr w14:paraId="53EB63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990" w:type="dxa"/>
            <w:vMerge w:val="continue"/>
            <w:noWrap w:val="0"/>
            <w:vAlign w:val="center"/>
          </w:tcPr>
          <w:p w14:paraId="63F1C80A">
            <w:pPr>
              <w:jc w:val="center"/>
              <w:rPr>
                <w:rFonts w:hint="default" w:ascii="Times New Roman" w:hAnsi="Times New Roman" w:eastAsia="楷体" w:cs="Times New Roman"/>
                <w:b w:val="0"/>
                <w:bCs/>
                <w:color w:val="auto"/>
                <w:szCs w:val="21"/>
              </w:rPr>
            </w:pPr>
          </w:p>
        </w:tc>
        <w:tc>
          <w:tcPr>
            <w:tcW w:w="4075" w:type="dxa"/>
            <w:noWrap w:val="0"/>
            <w:vAlign w:val="center"/>
          </w:tcPr>
          <w:p w14:paraId="7E9386C1">
            <w:pP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C++语言程序设计</w:t>
            </w:r>
          </w:p>
        </w:tc>
        <w:tc>
          <w:tcPr>
            <w:tcW w:w="1806" w:type="dxa"/>
            <w:noWrap w:val="0"/>
            <w:vAlign w:val="top"/>
          </w:tcPr>
          <w:p w14:paraId="50ED7B62">
            <w:pPr>
              <w:jc w:val="cente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61</w:t>
            </w:r>
          </w:p>
        </w:tc>
        <w:tc>
          <w:tcPr>
            <w:tcW w:w="2087" w:type="dxa"/>
            <w:noWrap w:val="0"/>
            <w:vAlign w:val="center"/>
          </w:tcPr>
          <w:p w14:paraId="1914E173">
            <w:pPr>
              <w:jc w:val="cente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120分钟</w:t>
            </w:r>
          </w:p>
        </w:tc>
      </w:tr>
      <w:tr w14:paraId="41804D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990" w:type="dxa"/>
            <w:vMerge w:val="continue"/>
            <w:noWrap w:val="0"/>
            <w:vAlign w:val="center"/>
          </w:tcPr>
          <w:p w14:paraId="78305C05">
            <w:pPr>
              <w:jc w:val="center"/>
              <w:rPr>
                <w:rFonts w:hint="default" w:ascii="Times New Roman" w:hAnsi="Times New Roman" w:eastAsia="楷体" w:cs="Times New Roman"/>
                <w:b w:val="0"/>
                <w:bCs/>
                <w:color w:val="auto"/>
                <w:szCs w:val="21"/>
              </w:rPr>
            </w:pPr>
          </w:p>
        </w:tc>
        <w:tc>
          <w:tcPr>
            <w:tcW w:w="4075" w:type="dxa"/>
            <w:noWrap w:val="0"/>
            <w:vAlign w:val="center"/>
          </w:tcPr>
          <w:p w14:paraId="53C02969">
            <w:pPr>
              <w:rPr>
                <w:rFonts w:hint="default" w:ascii="Times New Roman" w:hAnsi="Times New Roman" w:eastAsia="楷体" w:cs="Times New Roman"/>
                <w:b w:val="0"/>
                <w:bCs/>
                <w:color w:val="auto"/>
                <w:kern w:val="2"/>
                <w:sz w:val="21"/>
                <w:szCs w:val="21"/>
                <w:lang w:val="en-US" w:eastAsia="zh-CN" w:bidi="ar-SA"/>
              </w:rPr>
            </w:pPr>
            <w:r>
              <w:rPr>
                <w:rFonts w:hint="default" w:ascii="Times New Roman" w:hAnsi="Times New Roman" w:eastAsia="楷体" w:cs="Times New Roman"/>
                <w:b w:val="0"/>
                <w:bCs/>
                <w:color w:val="auto"/>
                <w:szCs w:val="21"/>
              </w:rPr>
              <w:t xml:space="preserve">MySQL 数据库程序设计 </w:t>
            </w:r>
          </w:p>
        </w:tc>
        <w:tc>
          <w:tcPr>
            <w:tcW w:w="1806" w:type="dxa"/>
            <w:noWrap w:val="0"/>
            <w:vAlign w:val="top"/>
          </w:tcPr>
          <w:p w14:paraId="4F6EB5D4">
            <w:pPr>
              <w:jc w:val="center"/>
              <w:rPr>
                <w:rFonts w:hint="default" w:ascii="Times New Roman" w:hAnsi="Times New Roman" w:eastAsia="楷体" w:cs="Times New Roman"/>
                <w:b w:val="0"/>
                <w:bCs/>
                <w:color w:val="auto"/>
                <w:kern w:val="2"/>
                <w:sz w:val="21"/>
                <w:szCs w:val="21"/>
                <w:lang w:val="en-US" w:eastAsia="zh-CN" w:bidi="ar-SA"/>
              </w:rPr>
            </w:pPr>
            <w:r>
              <w:rPr>
                <w:rFonts w:hint="default" w:ascii="Times New Roman" w:hAnsi="Times New Roman" w:eastAsia="楷体" w:cs="Times New Roman"/>
                <w:b w:val="0"/>
                <w:bCs/>
                <w:color w:val="auto"/>
                <w:szCs w:val="21"/>
              </w:rPr>
              <w:t>63</w:t>
            </w:r>
          </w:p>
        </w:tc>
        <w:tc>
          <w:tcPr>
            <w:tcW w:w="2087" w:type="dxa"/>
            <w:noWrap w:val="0"/>
            <w:vAlign w:val="center"/>
          </w:tcPr>
          <w:p w14:paraId="6E1CE0DC">
            <w:pPr>
              <w:jc w:val="center"/>
              <w:rPr>
                <w:rFonts w:hint="default" w:ascii="Times New Roman" w:hAnsi="Times New Roman" w:eastAsia="楷体" w:cs="Times New Roman"/>
                <w:b w:val="0"/>
                <w:bCs/>
                <w:color w:val="auto"/>
                <w:kern w:val="2"/>
                <w:sz w:val="21"/>
                <w:szCs w:val="21"/>
                <w:lang w:val="en-US" w:eastAsia="zh-CN" w:bidi="ar-SA"/>
              </w:rPr>
            </w:pPr>
            <w:r>
              <w:rPr>
                <w:rFonts w:hint="default" w:ascii="Times New Roman" w:hAnsi="Times New Roman" w:eastAsia="楷体" w:cs="Times New Roman"/>
                <w:b w:val="0"/>
                <w:bCs/>
                <w:color w:val="auto"/>
                <w:szCs w:val="21"/>
              </w:rPr>
              <w:t>120 分钟</w:t>
            </w:r>
          </w:p>
        </w:tc>
      </w:tr>
      <w:tr w14:paraId="7B52C5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990" w:type="dxa"/>
            <w:vMerge w:val="continue"/>
            <w:noWrap w:val="0"/>
            <w:vAlign w:val="center"/>
          </w:tcPr>
          <w:p w14:paraId="7DFC5EE5">
            <w:pPr>
              <w:jc w:val="center"/>
              <w:rPr>
                <w:rFonts w:hint="default" w:ascii="Times New Roman" w:hAnsi="Times New Roman" w:eastAsia="楷体" w:cs="Times New Roman"/>
                <w:b w:val="0"/>
                <w:bCs/>
                <w:color w:val="auto"/>
                <w:szCs w:val="21"/>
              </w:rPr>
            </w:pPr>
          </w:p>
        </w:tc>
        <w:tc>
          <w:tcPr>
            <w:tcW w:w="4075" w:type="dxa"/>
            <w:noWrap w:val="0"/>
            <w:vAlign w:val="center"/>
          </w:tcPr>
          <w:p w14:paraId="007615E3">
            <w:pP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Web程序设计</w:t>
            </w:r>
          </w:p>
        </w:tc>
        <w:tc>
          <w:tcPr>
            <w:tcW w:w="1806" w:type="dxa"/>
            <w:noWrap w:val="0"/>
            <w:vAlign w:val="top"/>
          </w:tcPr>
          <w:p w14:paraId="4A1DA5EA">
            <w:pPr>
              <w:jc w:val="cente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64</w:t>
            </w:r>
          </w:p>
        </w:tc>
        <w:tc>
          <w:tcPr>
            <w:tcW w:w="2087" w:type="dxa"/>
            <w:noWrap w:val="0"/>
            <w:vAlign w:val="center"/>
          </w:tcPr>
          <w:p w14:paraId="531C63E7">
            <w:pPr>
              <w:jc w:val="cente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120分钟</w:t>
            </w:r>
          </w:p>
        </w:tc>
      </w:tr>
      <w:tr w14:paraId="6EB69B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990" w:type="dxa"/>
            <w:vMerge w:val="continue"/>
            <w:noWrap w:val="0"/>
            <w:vAlign w:val="center"/>
          </w:tcPr>
          <w:p w14:paraId="07B48F8A">
            <w:pPr>
              <w:jc w:val="center"/>
              <w:rPr>
                <w:rFonts w:hint="default" w:ascii="Times New Roman" w:hAnsi="Times New Roman" w:eastAsia="楷体" w:cs="Times New Roman"/>
                <w:b w:val="0"/>
                <w:bCs/>
                <w:color w:val="auto"/>
                <w:szCs w:val="21"/>
              </w:rPr>
            </w:pPr>
          </w:p>
        </w:tc>
        <w:tc>
          <w:tcPr>
            <w:tcW w:w="4075" w:type="dxa"/>
            <w:noWrap w:val="0"/>
            <w:vAlign w:val="center"/>
          </w:tcPr>
          <w:p w14:paraId="054B469C">
            <w:pP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MS Office高级应用</w:t>
            </w:r>
          </w:p>
        </w:tc>
        <w:tc>
          <w:tcPr>
            <w:tcW w:w="1806" w:type="dxa"/>
            <w:noWrap w:val="0"/>
            <w:vAlign w:val="top"/>
          </w:tcPr>
          <w:p w14:paraId="37513740">
            <w:pPr>
              <w:jc w:val="cente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65</w:t>
            </w:r>
          </w:p>
        </w:tc>
        <w:tc>
          <w:tcPr>
            <w:tcW w:w="2087" w:type="dxa"/>
            <w:noWrap w:val="0"/>
            <w:vAlign w:val="center"/>
          </w:tcPr>
          <w:p w14:paraId="26E07848">
            <w:pPr>
              <w:jc w:val="cente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120分钟</w:t>
            </w:r>
          </w:p>
        </w:tc>
      </w:tr>
      <w:tr w14:paraId="6B286F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990" w:type="dxa"/>
            <w:vMerge w:val="continue"/>
            <w:noWrap w:val="0"/>
            <w:vAlign w:val="center"/>
          </w:tcPr>
          <w:p w14:paraId="678785DA">
            <w:pPr>
              <w:jc w:val="center"/>
              <w:rPr>
                <w:rFonts w:hint="default" w:ascii="Times New Roman" w:hAnsi="Times New Roman" w:eastAsia="楷体" w:cs="Times New Roman"/>
                <w:b w:val="0"/>
                <w:bCs/>
                <w:color w:val="auto"/>
                <w:szCs w:val="21"/>
              </w:rPr>
            </w:pPr>
          </w:p>
        </w:tc>
        <w:tc>
          <w:tcPr>
            <w:tcW w:w="4075" w:type="dxa"/>
            <w:noWrap w:val="0"/>
            <w:vAlign w:val="center"/>
          </w:tcPr>
          <w:p w14:paraId="610503B5">
            <w:pP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 xml:space="preserve">Python 语言程序设计    </w:t>
            </w:r>
          </w:p>
        </w:tc>
        <w:tc>
          <w:tcPr>
            <w:tcW w:w="1806" w:type="dxa"/>
            <w:noWrap w:val="0"/>
            <w:vAlign w:val="top"/>
          </w:tcPr>
          <w:p w14:paraId="7ED00D11">
            <w:pPr>
              <w:jc w:val="cente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66</w:t>
            </w:r>
          </w:p>
        </w:tc>
        <w:tc>
          <w:tcPr>
            <w:tcW w:w="2087" w:type="dxa"/>
            <w:noWrap w:val="0"/>
            <w:vAlign w:val="center"/>
          </w:tcPr>
          <w:p w14:paraId="1673022F">
            <w:pPr>
              <w:jc w:val="cente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120 分钟</w:t>
            </w:r>
          </w:p>
        </w:tc>
      </w:tr>
      <w:tr w14:paraId="1F3DA8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990" w:type="dxa"/>
            <w:vMerge w:val="continue"/>
            <w:noWrap w:val="0"/>
            <w:vAlign w:val="center"/>
          </w:tcPr>
          <w:p w14:paraId="6BE08D45">
            <w:pPr>
              <w:jc w:val="center"/>
              <w:rPr>
                <w:rFonts w:hint="default" w:ascii="Times New Roman" w:hAnsi="Times New Roman" w:eastAsia="楷体" w:cs="Times New Roman"/>
                <w:b w:val="0"/>
                <w:bCs/>
                <w:color w:val="auto"/>
                <w:szCs w:val="21"/>
              </w:rPr>
            </w:pPr>
          </w:p>
        </w:tc>
        <w:tc>
          <w:tcPr>
            <w:tcW w:w="4075" w:type="dxa"/>
            <w:noWrap w:val="0"/>
            <w:vAlign w:val="center"/>
          </w:tcPr>
          <w:p w14:paraId="751B3206">
            <w:pP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 xml:space="preserve">WPS Office高级应用与设计   </w:t>
            </w:r>
          </w:p>
        </w:tc>
        <w:tc>
          <w:tcPr>
            <w:tcW w:w="1806" w:type="dxa"/>
            <w:noWrap w:val="0"/>
            <w:vAlign w:val="top"/>
          </w:tcPr>
          <w:p w14:paraId="2FEF7AB6">
            <w:pPr>
              <w:jc w:val="cente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 xml:space="preserve"> 67</w:t>
            </w:r>
          </w:p>
        </w:tc>
        <w:tc>
          <w:tcPr>
            <w:tcW w:w="2087" w:type="dxa"/>
            <w:noWrap w:val="0"/>
            <w:vAlign w:val="center"/>
          </w:tcPr>
          <w:p w14:paraId="3B3FE48C">
            <w:pPr>
              <w:jc w:val="cente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120 分钟</w:t>
            </w:r>
          </w:p>
        </w:tc>
      </w:tr>
      <w:tr w14:paraId="22EB57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990" w:type="dxa"/>
            <w:vMerge w:val="restart"/>
            <w:noWrap w:val="0"/>
            <w:vAlign w:val="center"/>
          </w:tcPr>
          <w:p w14:paraId="5468F076">
            <w:pPr>
              <w:jc w:val="cente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三级</w:t>
            </w:r>
          </w:p>
        </w:tc>
        <w:tc>
          <w:tcPr>
            <w:tcW w:w="4075" w:type="dxa"/>
            <w:noWrap w:val="0"/>
            <w:vAlign w:val="center"/>
          </w:tcPr>
          <w:p w14:paraId="3A2DDA82">
            <w:pP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网络技术</w:t>
            </w:r>
          </w:p>
        </w:tc>
        <w:tc>
          <w:tcPr>
            <w:tcW w:w="1806" w:type="dxa"/>
            <w:noWrap w:val="0"/>
            <w:vAlign w:val="center"/>
          </w:tcPr>
          <w:p w14:paraId="121FAFE3">
            <w:pPr>
              <w:jc w:val="cente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35</w:t>
            </w:r>
          </w:p>
        </w:tc>
        <w:tc>
          <w:tcPr>
            <w:tcW w:w="2087" w:type="dxa"/>
            <w:noWrap w:val="0"/>
            <w:vAlign w:val="center"/>
          </w:tcPr>
          <w:p w14:paraId="38D7968B">
            <w:pPr>
              <w:jc w:val="cente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120分钟</w:t>
            </w:r>
          </w:p>
        </w:tc>
      </w:tr>
      <w:tr w14:paraId="0E1D8C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990" w:type="dxa"/>
            <w:vMerge w:val="continue"/>
            <w:noWrap w:val="0"/>
            <w:vAlign w:val="center"/>
          </w:tcPr>
          <w:p w14:paraId="67E90E5F">
            <w:pPr>
              <w:jc w:val="center"/>
              <w:rPr>
                <w:rFonts w:hint="default" w:ascii="Times New Roman" w:hAnsi="Times New Roman" w:eastAsia="楷体" w:cs="Times New Roman"/>
                <w:b w:val="0"/>
                <w:bCs/>
                <w:color w:val="auto"/>
                <w:szCs w:val="21"/>
              </w:rPr>
            </w:pPr>
          </w:p>
        </w:tc>
        <w:tc>
          <w:tcPr>
            <w:tcW w:w="4075" w:type="dxa"/>
            <w:noWrap w:val="0"/>
            <w:vAlign w:val="center"/>
          </w:tcPr>
          <w:p w14:paraId="09A76131">
            <w:pP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数据库技术</w:t>
            </w:r>
          </w:p>
        </w:tc>
        <w:tc>
          <w:tcPr>
            <w:tcW w:w="1806" w:type="dxa"/>
            <w:noWrap w:val="0"/>
            <w:vAlign w:val="top"/>
          </w:tcPr>
          <w:p w14:paraId="756B5396">
            <w:pPr>
              <w:jc w:val="cente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36</w:t>
            </w:r>
          </w:p>
        </w:tc>
        <w:tc>
          <w:tcPr>
            <w:tcW w:w="2087" w:type="dxa"/>
            <w:noWrap w:val="0"/>
            <w:vAlign w:val="center"/>
          </w:tcPr>
          <w:p w14:paraId="0F33A3D5">
            <w:pPr>
              <w:jc w:val="cente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120分钟</w:t>
            </w:r>
          </w:p>
        </w:tc>
      </w:tr>
      <w:tr w14:paraId="3631E8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990" w:type="dxa"/>
            <w:vMerge w:val="continue"/>
            <w:noWrap w:val="0"/>
            <w:vAlign w:val="center"/>
          </w:tcPr>
          <w:p w14:paraId="779B0E28">
            <w:pPr>
              <w:jc w:val="center"/>
              <w:rPr>
                <w:rFonts w:hint="default" w:ascii="Times New Roman" w:hAnsi="Times New Roman" w:eastAsia="楷体" w:cs="Times New Roman"/>
                <w:b w:val="0"/>
                <w:bCs/>
                <w:color w:val="auto"/>
                <w:szCs w:val="21"/>
              </w:rPr>
            </w:pPr>
          </w:p>
        </w:tc>
        <w:tc>
          <w:tcPr>
            <w:tcW w:w="4075" w:type="dxa"/>
            <w:noWrap w:val="0"/>
            <w:vAlign w:val="center"/>
          </w:tcPr>
          <w:p w14:paraId="40DFAF24">
            <w:pP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信息安全技术</w:t>
            </w:r>
          </w:p>
        </w:tc>
        <w:tc>
          <w:tcPr>
            <w:tcW w:w="1806" w:type="dxa"/>
            <w:noWrap w:val="0"/>
            <w:vAlign w:val="top"/>
          </w:tcPr>
          <w:p w14:paraId="1C7DC304">
            <w:pPr>
              <w:jc w:val="cente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38</w:t>
            </w:r>
          </w:p>
        </w:tc>
        <w:tc>
          <w:tcPr>
            <w:tcW w:w="2087" w:type="dxa"/>
            <w:noWrap w:val="0"/>
            <w:vAlign w:val="center"/>
          </w:tcPr>
          <w:p w14:paraId="77CFB8AE">
            <w:pPr>
              <w:jc w:val="cente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120分钟</w:t>
            </w:r>
          </w:p>
        </w:tc>
      </w:tr>
      <w:tr w14:paraId="40ABA3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990" w:type="dxa"/>
            <w:vMerge w:val="continue"/>
            <w:noWrap w:val="0"/>
            <w:vAlign w:val="center"/>
          </w:tcPr>
          <w:p w14:paraId="068FEF8D">
            <w:pPr>
              <w:jc w:val="center"/>
              <w:rPr>
                <w:rFonts w:hint="default" w:ascii="Times New Roman" w:hAnsi="Times New Roman" w:eastAsia="楷体" w:cs="Times New Roman"/>
                <w:b w:val="0"/>
                <w:bCs/>
                <w:color w:val="auto"/>
                <w:szCs w:val="21"/>
              </w:rPr>
            </w:pPr>
          </w:p>
        </w:tc>
        <w:tc>
          <w:tcPr>
            <w:tcW w:w="4075" w:type="dxa"/>
            <w:noWrap w:val="0"/>
            <w:vAlign w:val="center"/>
          </w:tcPr>
          <w:p w14:paraId="6C0C3635">
            <w:pP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嵌入式系统开发技术</w:t>
            </w:r>
          </w:p>
        </w:tc>
        <w:tc>
          <w:tcPr>
            <w:tcW w:w="1806" w:type="dxa"/>
            <w:noWrap w:val="0"/>
            <w:vAlign w:val="top"/>
          </w:tcPr>
          <w:p w14:paraId="038B9EF5">
            <w:pPr>
              <w:jc w:val="cente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39</w:t>
            </w:r>
          </w:p>
        </w:tc>
        <w:tc>
          <w:tcPr>
            <w:tcW w:w="2087" w:type="dxa"/>
            <w:noWrap w:val="0"/>
            <w:vAlign w:val="center"/>
          </w:tcPr>
          <w:p w14:paraId="3BAF65DE">
            <w:pPr>
              <w:jc w:val="cente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120分钟</w:t>
            </w:r>
          </w:p>
        </w:tc>
      </w:tr>
      <w:tr w14:paraId="330AE6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990" w:type="dxa"/>
            <w:vMerge w:val="restart"/>
            <w:noWrap w:val="0"/>
            <w:vAlign w:val="center"/>
          </w:tcPr>
          <w:p w14:paraId="320C29CC">
            <w:pPr>
              <w:jc w:val="center"/>
              <w:rPr>
                <w:rFonts w:hint="default" w:ascii="Times New Roman" w:hAnsi="Times New Roman" w:eastAsia="楷体" w:cs="Times New Roman"/>
                <w:b w:val="0"/>
                <w:bCs/>
                <w:color w:val="auto"/>
                <w:szCs w:val="21"/>
              </w:rPr>
            </w:pPr>
            <w:r>
              <w:rPr>
                <w:rFonts w:hint="default" w:ascii="Times New Roman" w:hAnsi="Times New Roman" w:eastAsia="楷体" w:cs="Times New Roman"/>
                <w:b w:val="0"/>
                <w:bCs/>
                <w:color w:val="auto"/>
                <w:szCs w:val="21"/>
              </w:rPr>
              <w:t>四级</w:t>
            </w:r>
          </w:p>
        </w:tc>
        <w:tc>
          <w:tcPr>
            <w:tcW w:w="4075" w:type="dxa"/>
            <w:noWrap w:val="0"/>
            <w:vAlign w:val="center"/>
          </w:tcPr>
          <w:p w14:paraId="58951BF4">
            <w:pPr>
              <w:rPr>
                <w:rFonts w:hint="default" w:ascii="Times New Roman" w:hAnsi="Times New Roman" w:eastAsia="楷体" w:cs="Times New Roman"/>
                <w:b w:val="0"/>
                <w:bCs/>
                <w:color w:val="auto"/>
                <w:kern w:val="2"/>
                <w:sz w:val="21"/>
                <w:szCs w:val="21"/>
                <w:lang w:val="en-US" w:eastAsia="zh-CN" w:bidi="ar-SA"/>
              </w:rPr>
            </w:pPr>
            <w:r>
              <w:rPr>
                <w:rFonts w:hint="default" w:ascii="Times New Roman" w:hAnsi="Times New Roman" w:eastAsia="楷体" w:cs="Times New Roman"/>
                <w:b w:val="0"/>
                <w:bCs/>
                <w:color w:val="auto"/>
                <w:szCs w:val="21"/>
              </w:rPr>
              <w:t>网络工程师</w:t>
            </w:r>
          </w:p>
        </w:tc>
        <w:tc>
          <w:tcPr>
            <w:tcW w:w="1806" w:type="dxa"/>
            <w:noWrap w:val="0"/>
            <w:vAlign w:val="center"/>
          </w:tcPr>
          <w:p w14:paraId="65963D4E">
            <w:pPr>
              <w:jc w:val="center"/>
              <w:rPr>
                <w:rFonts w:hint="default" w:ascii="Times New Roman" w:hAnsi="Times New Roman" w:eastAsia="楷体" w:cs="Times New Roman"/>
                <w:b w:val="0"/>
                <w:bCs/>
                <w:color w:val="auto"/>
                <w:kern w:val="2"/>
                <w:sz w:val="21"/>
                <w:szCs w:val="21"/>
                <w:lang w:val="en-US" w:eastAsia="zh-CN" w:bidi="ar-SA"/>
              </w:rPr>
            </w:pPr>
            <w:r>
              <w:rPr>
                <w:rFonts w:hint="default" w:ascii="Times New Roman" w:hAnsi="Times New Roman" w:eastAsia="楷体" w:cs="Times New Roman"/>
                <w:b w:val="0"/>
                <w:bCs/>
                <w:color w:val="auto"/>
                <w:szCs w:val="21"/>
              </w:rPr>
              <w:t>41</w:t>
            </w:r>
          </w:p>
        </w:tc>
        <w:tc>
          <w:tcPr>
            <w:tcW w:w="2087" w:type="dxa"/>
            <w:noWrap w:val="0"/>
            <w:vAlign w:val="center"/>
          </w:tcPr>
          <w:p w14:paraId="79263B2B">
            <w:pPr>
              <w:jc w:val="center"/>
              <w:rPr>
                <w:rFonts w:hint="default" w:ascii="Times New Roman" w:hAnsi="Times New Roman" w:eastAsia="楷体" w:cs="Times New Roman"/>
                <w:b w:val="0"/>
                <w:bCs/>
                <w:color w:val="auto"/>
                <w:kern w:val="2"/>
                <w:sz w:val="21"/>
                <w:szCs w:val="21"/>
                <w:lang w:val="en-US" w:eastAsia="zh-CN" w:bidi="ar-SA"/>
              </w:rPr>
            </w:pPr>
            <w:r>
              <w:rPr>
                <w:rFonts w:hint="default" w:ascii="Times New Roman" w:hAnsi="Times New Roman" w:eastAsia="楷体" w:cs="Times New Roman"/>
                <w:b w:val="0"/>
                <w:bCs/>
                <w:color w:val="auto"/>
                <w:szCs w:val="21"/>
              </w:rPr>
              <w:t>90分钟</w:t>
            </w:r>
          </w:p>
        </w:tc>
      </w:tr>
      <w:tr w14:paraId="495CEA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990" w:type="dxa"/>
            <w:vMerge w:val="continue"/>
            <w:noWrap w:val="0"/>
            <w:vAlign w:val="center"/>
          </w:tcPr>
          <w:p w14:paraId="1DD9DB54">
            <w:pPr>
              <w:jc w:val="center"/>
              <w:rPr>
                <w:rFonts w:hint="default" w:ascii="Times New Roman" w:hAnsi="Times New Roman" w:eastAsia="楷体" w:cs="Times New Roman"/>
                <w:b w:val="0"/>
                <w:bCs/>
                <w:color w:val="auto"/>
                <w:szCs w:val="21"/>
              </w:rPr>
            </w:pPr>
          </w:p>
        </w:tc>
        <w:tc>
          <w:tcPr>
            <w:tcW w:w="4075" w:type="dxa"/>
            <w:noWrap w:val="0"/>
            <w:vAlign w:val="center"/>
          </w:tcPr>
          <w:p w14:paraId="3E06FCFA">
            <w:pPr>
              <w:rPr>
                <w:rFonts w:hint="default" w:ascii="Times New Roman" w:hAnsi="Times New Roman" w:eastAsia="楷体" w:cs="Times New Roman"/>
                <w:b w:val="0"/>
                <w:bCs/>
                <w:color w:val="auto"/>
                <w:kern w:val="2"/>
                <w:sz w:val="21"/>
                <w:szCs w:val="21"/>
                <w:lang w:val="en-US" w:eastAsia="zh-CN" w:bidi="ar-SA"/>
              </w:rPr>
            </w:pPr>
            <w:r>
              <w:rPr>
                <w:rFonts w:hint="default" w:ascii="Times New Roman" w:hAnsi="Times New Roman" w:eastAsia="楷体" w:cs="Times New Roman"/>
                <w:b w:val="0"/>
                <w:bCs/>
                <w:color w:val="auto"/>
                <w:szCs w:val="21"/>
              </w:rPr>
              <w:t>数据库工程师</w:t>
            </w:r>
          </w:p>
        </w:tc>
        <w:tc>
          <w:tcPr>
            <w:tcW w:w="1806" w:type="dxa"/>
            <w:noWrap w:val="0"/>
            <w:vAlign w:val="center"/>
          </w:tcPr>
          <w:p w14:paraId="31A24B5C">
            <w:pPr>
              <w:jc w:val="center"/>
              <w:rPr>
                <w:rFonts w:hint="default" w:ascii="Times New Roman" w:hAnsi="Times New Roman" w:eastAsia="楷体" w:cs="Times New Roman"/>
                <w:b w:val="0"/>
                <w:bCs/>
                <w:color w:val="auto"/>
                <w:kern w:val="2"/>
                <w:sz w:val="21"/>
                <w:szCs w:val="21"/>
                <w:lang w:val="en-US" w:eastAsia="zh-CN" w:bidi="ar-SA"/>
              </w:rPr>
            </w:pPr>
            <w:r>
              <w:rPr>
                <w:rFonts w:hint="default" w:ascii="Times New Roman" w:hAnsi="Times New Roman" w:eastAsia="楷体" w:cs="Times New Roman"/>
                <w:b w:val="0"/>
                <w:bCs/>
                <w:color w:val="auto"/>
                <w:szCs w:val="21"/>
              </w:rPr>
              <w:t>42</w:t>
            </w:r>
          </w:p>
        </w:tc>
        <w:tc>
          <w:tcPr>
            <w:tcW w:w="2087" w:type="dxa"/>
            <w:noWrap w:val="0"/>
            <w:vAlign w:val="center"/>
          </w:tcPr>
          <w:p w14:paraId="299F573E">
            <w:pPr>
              <w:jc w:val="center"/>
              <w:rPr>
                <w:rFonts w:hint="default" w:ascii="Times New Roman" w:hAnsi="Times New Roman" w:eastAsia="楷体" w:cs="Times New Roman"/>
                <w:b w:val="0"/>
                <w:bCs/>
                <w:color w:val="auto"/>
                <w:kern w:val="2"/>
                <w:sz w:val="21"/>
                <w:szCs w:val="21"/>
                <w:lang w:val="en-US" w:eastAsia="zh-CN" w:bidi="ar-SA"/>
              </w:rPr>
            </w:pPr>
            <w:r>
              <w:rPr>
                <w:rFonts w:hint="default" w:ascii="Times New Roman" w:hAnsi="Times New Roman" w:eastAsia="楷体" w:cs="Times New Roman"/>
                <w:b w:val="0"/>
                <w:bCs/>
                <w:color w:val="auto"/>
                <w:szCs w:val="21"/>
              </w:rPr>
              <w:t>90分钟</w:t>
            </w:r>
          </w:p>
        </w:tc>
      </w:tr>
      <w:tr w14:paraId="0F73BE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990" w:type="dxa"/>
            <w:vMerge w:val="continue"/>
            <w:noWrap w:val="0"/>
            <w:vAlign w:val="center"/>
          </w:tcPr>
          <w:p w14:paraId="2119869A">
            <w:pPr>
              <w:jc w:val="center"/>
              <w:rPr>
                <w:rFonts w:hint="default" w:ascii="Times New Roman" w:hAnsi="Times New Roman" w:eastAsia="楷体" w:cs="Times New Roman"/>
                <w:b w:val="0"/>
                <w:bCs/>
                <w:color w:val="auto"/>
                <w:szCs w:val="21"/>
              </w:rPr>
            </w:pPr>
          </w:p>
        </w:tc>
        <w:tc>
          <w:tcPr>
            <w:tcW w:w="4075" w:type="dxa"/>
            <w:noWrap w:val="0"/>
            <w:vAlign w:val="center"/>
          </w:tcPr>
          <w:p w14:paraId="42FCD54E">
            <w:pPr>
              <w:rPr>
                <w:rFonts w:hint="default" w:ascii="Times New Roman" w:hAnsi="Times New Roman" w:eastAsia="楷体" w:cs="Times New Roman"/>
                <w:b w:val="0"/>
                <w:bCs/>
                <w:color w:val="auto"/>
                <w:kern w:val="2"/>
                <w:sz w:val="21"/>
                <w:szCs w:val="21"/>
                <w:lang w:val="en-US" w:eastAsia="zh-CN" w:bidi="ar-SA"/>
              </w:rPr>
            </w:pPr>
            <w:r>
              <w:rPr>
                <w:rFonts w:hint="default" w:ascii="Times New Roman" w:hAnsi="Times New Roman" w:eastAsia="楷体" w:cs="Times New Roman"/>
                <w:b w:val="0"/>
                <w:bCs/>
                <w:color w:val="auto"/>
                <w:szCs w:val="21"/>
              </w:rPr>
              <w:t>信息安全工程师</w:t>
            </w:r>
          </w:p>
        </w:tc>
        <w:tc>
          <w:tcPr>
            <w:tcW w:w="1806" w:type="dxa"/>
            <w:noWrap w:val="0"/>
            <w:vAlign w:val="center"/>
          </w:tcPr>
          <w:p w14:paraId="54E75CEF">
            <w:pPr>
              <w:jc w:val="center"/>
              <w:rPr>
                <w:rFonts w:hint="default" w:ascii="Times New Roman" w:hAnsi="Times New Roman" w:eastAsia="楷体" w:cs="Times New Roman"/>
                <w:b w:val="0"/>
                <w:bCs/>
                <w:color w:val="auto"/>
                <w:kern w:val="2"/>
                <w:sz w:val="21"/>
                <w:szCs w:val="21"/>
                <w:lang w:val="en-US" w:eastAsia="zh-CN" w:bidi="ar-SA"/>
              </w:rPr>
            </w:pPr>
            <w:r>
              <w:rPr>
                <w:rFonts w:hint="default" w:ascii="Times New Roman" w:hAnsi="Times New Roman" w:eastAsia="楷体" w:cs="Times New Roman"/>
                <w:b w:val="0"/>
                <w:bCs/>
                <w:color w:val="auto"/>
                <w:szCs w:val="21"/>
              </w:rPr>
              <w:t>44</w:t>
            </w:r>
          </w:p>
        </w:tc>
        <w:tc>
          <w:tcPr>
            <w:tcW w:w="2087" w:type="dxa"/>
            <w:noWrap w:val="0"/>
            <w:vAlign w:val="center"/>
          </w:tcPr>
          <w:p w14:paraId="6BEE51E8">
            <w:pPr>
              <w:jc w:val="center"/>
              <w:rPr>
                <w:rFonts w:hint="default" w:ascii="Times New Roman" w:hAnsi="Times New Roman" w:eastAsia="楷体" w:cs="Times New Roman"/>
                <w:b w:val="0"/>
                <w:bCs/>
                <w:color w:val="auto"/>
                <w:kern w:val="2"/>
                <w:sz w:val="21"/>
                <w:szCs w:val="21"/>
                <w:lang w:val="en-US" w:eastAsia="zh-CN" w:bidi="ar-SA"/>
              </w:rPr>
            </w:pPr>
            <w:r>
              <w:rPr>
                <w:rFonts w:hint="default" w:ascii="Times New Roman" w:hAnsi="Times New Roman" w:eastAsia="楷体" w:cs="Times New Roman"/>
                <w:b w:val="0"/>
                <w:bCs/>
                <w:color w:val="auto"/>
                <w:szCs w:val="21"/>
              </w:rPr>
              <w:t>90分钟</w:t>
            </w:r>
          </w:p>
        </w:tc>
      </w:tr>
      <w:tr w14:paraId="227D00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5" w:hRule="atLeast"/>
          <w:jc w:val="center"/>
        </w:trPr>
        <w:tc>
          <w:tcPr>
            <w:tcW w:w="990" w:type="dxa"/>
            <w:vMerge w:val="continue"/>
            <w:noWrap w:val="0"/>
            <w:vAlign w:val="center"/>
          </w:tcPr>
          <w:p w14:paraId="40BF5DCB">
            <w:pPr>
              <w:jc w:val="center"/>
              <w:rPr>
                <w:rFonts w:hint="default" w:ascii="Times New Roman" w:hAnsi="Times New Roman" w:eastAsia="楷体" w:cs="Times New Roman"/>
                <w:b w:val="0"/>
                <w:bCs/>
                <w:color w:val="auto"/>
                <w:szCs w:val="21"/>
              </w:rPr>
            </w:pPr>
          </w:p>
        </w:tc>
        <w:tc>
          <w:tcPr>
            <w:tcW w:w="4075" w:type="dxa"/>
            <w:noWrap w:val="0"/>
            <w:vAlign w:val="center"/>
          </w:tcPr>
          <w:p w14:paraId="5CDD15EC">
            <w:pPr>
              <w:rPr>
                <w:rFonts w:hint="default" w:ascii="Times New Roman" w:hAnsi="Times New Roman" w:eastAsia="楷体" w:cs="Times New Roman"/>
                <w:b w:val="0"/>
                <w:bCs/>
                <w:color w:val="auto"/>
                <w:kern w:val="2"/>
                <w:sz w:val="21"/>
                <w:szCs w:val="21"/>
                <w:lang w:val="en-US" w:eastAsia="zh-CN" w:bidi="ar-SA"/>
              </w:rPr>
            </w:pPr>
            <w:r>
              <w:rPr>
                <w:rFonts w:hint="default" w:ascii="Times New Roman" w:hAnsi="Times New Roman" w:eastAsia="楷体" w:cs="Times New Roman"/>
                <w:b w:val="0"/>
                <w:bCs/>
                <w:color w:val="auto"/>
                <w:szCs w:val="21"/>
              </w:rPr>
              <w:t>嵌入式系统开发工程师</w:t>
            </w:r>
          </w:p>
        </w:tc>
        <w:tc>
          <w:tcPr>
            <w:tcW w:w="1806" w:type="dxa"/>
            <w:noWrap w:val="0"/>
            <w:vAlign w:val="center"/>
          </w:tcPr>
          <w:p w14:paraId="42E435A0">
            <w:pPr>
              <w:jc w:val="center"/>
              <w:rPr>
                <w:rFonts w:hint="default" w:ascii="Times New Roman" w:hAnsi="Times New Roman" w:eastAsia="楷体" w:cs="Times New Roman"/>
                <w:b w:val="0"/>
                <w:bCs/>
                <w:color w:val="auto"/>
                <w:kern w:val="2"/>
                <w:sz w:val="21"/>
                <w:szCs w:val="21"/>
                <w:lang w:val="en-US" w:eastAsia="zh-CN" w:bidi="ar-SA"/>
              </w:rPr>
            </w:pPr>
            <w:r>
              <w:rPr>
                <w:rFonts w:hint="default" w:ascii="Times New Roman" w:hAnsi="Times New Roman" w:eastAsia="楷体" w:cs="Times New Roman"/>
                <w:b w:val="0"/>
                <w:bCs/>
                <w:color w:val="auto"/>
                <w:szCs w:val="21"/>
              </w:rPr>
              <w:t>45</w:t>
            </w:r>
          </w:p>
        </w:tc>
        <w:tc>
          <w:tcPr>
            <w:tcW w:w="2087" w:type="dxa"/>
            <w:noWrap w:val="0"/>
            <w:vAlign w:val="center"/>
          </w:tcPr>
          <w:p w14:paraId="54F9C9C8">
            <w:pPr>
              <w:jc w:val="center"/>
              <w:rPr>
                <w:rFonts w:hint="default" w:ascii="Times New Roman" w:hAnsi="Times New Roman" w:eastAsia="楷体" w:cs="Times New Roman"/>
                <w:b w:val="0"/>
                <w:bCs/>
                <w:color w:val="auto"/>
                <w:kern w:val="2"/>
                <w:sz w:val="21"/>
                <w:szCs w:val="21"/>
                <w:lang w:val="en-US" w:eastAsia="zh-CN" w:bidi="ar-SA"/>
              </w:rPr>
            </w:pPr>
            <w:r>
              <w:rPr>
                <w:rFonts w:hint="default" w:ascii="Times New Roman" w:hAnsi="Times New Roman" w:eastAsia="楷体" w:cs="Times New Roman"/>
                <w:b w:val="0"/>
                <w:bCs/>
                <w:color w:val="auto"/>
                <w:szCs w:val="21"/>
              </w:rPr>
              <w:t>90分钟</w:t>
            </w:r>
          </w:p>
        </w:tc>
      </w:tr>
    </w:tbl>
    <w:p w14:paraId="3B1920DE">
      <w:pPr>
        <w:jc w:val="left"/>
        <w:rPr>
          <w:rFonts w:hint="default" w:ascii="Times New Roman" w:hAnsi="Times New Roman" w:eastAsia="楷体" w:cs="Times New Roman"/>
          <w:color w:val="auto"/>
          <w:sz w:val="24"/>
          <w:szCs w:val="24"/>
        </w:rPr>
      </w:pPr>
      <w:r>
        <w:rPr>
          <w:rFonts w:hint="default" w:ascii="Times New Roman" w:hAnsi="Times New Roman" w:eastAsia="楷体" w:cs="Times New Roman"/>
          <w:color w:val="auto"/>
          <w:sz w:val="24"/>
          <w:szCs w:val="24"/>
        </w:rPr>
        <w:t>报名咨询电话：</w:t>
      </w:r>
      <w:r>
        <w:rPr>
          <w:rFonts w:hint="eastAsia" w:ascii="Times New Roman" w:hAnsi="Times New Roman" w:eastAsia="楷体" w:cs="Times New Roman"/>
          <w:color w:val="auto"/>
          <w:sz w:val="24"/>
          <w:szCs w:val="24"/>
          <w:lang w:val="en-US" w:eastAsia="zh-CN"/>
        </w:rPr>
        <w:t>15247535203肖老师</w:t>
      </w:r>
      <w:r>
        <w:rPr>
          <w:rFonts w:hint="default" w:ascii="Times New Roman" w:hAnsi="Times New Roman" w:eastAsia="楷体" w:cs="Times New Roman"/>
          <w:color w:val="auto"/>
          <w:sz w:val="24"/>
          <w:szCs w:val="24"/>
        </w:rPr>
        <w:t xml:space="preserve"> </w:t>
      </w:r>
    </w:p>
    <w:p w14:paraId="105EA58E">
      <w:pPr>
        <w:ind w:firstLine="3840" w:firstLineChars="1600"/>
        <w:jc w:val="left"/>
        <w:rPr>
          <w:rFonts w:hint="default" w:ascii="Times New Roman" w:hAnsi="Times New Roman" w:eastAsia="楷体" w:cs="Times New Roman"/>
          <w:color w:val="auto"/>
          <w:sz w:val="24"/>
          <w:szCs w:val="24"/>
        </w:rPr>
      </w:pPr>
    </w:p>
    <w:p w14:paraId="28482DAC">
      <w:pPr>
        <w:ind w:firstLine="4800" w:firstLineChars="2000"/>
        <w:jc w:val="left"/>
        <w:rPr>
          <w:rFonts w:hint="default" w:ascii="Times New Roman" w:hAnsi="Times New Roman" w:eastAsia="楷体" w:cs="Times New Roman"/>
          <w:color w:val="auto"/>
          <w:sz w:val="24"/>
          <w:szCs w:val="24"/>
        </w:rPr>
      </w:pPr>
      <w:r>
        <w:rPr>
          <w:rFonts w:hint="default" w:ascii="Times New Roman" w:hAnsi="Times New Roman" w:eastAsia="楷体" w:cs="Times New Roman"/>
          <w:color w:val="auto"/>
          <w:sz w:val="24"/>
          <w:szCs w:val="24"/>
        </w:rPr>
        <w:t xml:space="preserve">全国计算机等级考试内蒙古民族大学考点      </w:t>
      </w:r>
    </w:p>
    <w:p w14:paraId="2FFBF133">
      <w:pPr>
        <w:ind w:firstLine="6000" w:firstLineChars="2500"/>
        <w:jc w:val="left"/>
        <w:rPr>
          <w:rFonts w:hint="default" w:ascii="Times New Roman" w:hAnsi="Times New Roman" w:eastAsia="楷体" w:cs="Times New Roman"/>
          <w:color w:val="auto"/>
          <w:sz w:val="24"/>
          <w:szCs w:val="24"/>
        </w:rPr>
      </w:pPr>
      <w:r>
        <w:rPr>
          <w:rFonts w:hint="default" w:ascii="Times New Roman" w:hAnsi="Times New Roman" w:eastAsia="楷体" w:cs="Times New Roman"/>
          <w:color w:val="auto"/>
          <w:sz w:val="24"/>
          <w:szCs w:val="24"/>
        </w:rPr>
        <w:t>202</w:t>
      </w:r>
      <w:r>
        <w:rPr>
          <w:rFonts w:hint="eastAsia" w:ascii="Times New Roman" w:hAnsi="Times New Roman" w:eastAsia="楷体" w:cs="Times New Roman"/>
          <w:color w:val="auto"/>
          <w:sz w:val="24"/>
          <w:szCs w:val="24"/>
          <w:lang w:val="en-US" w:eastAsia="zh-CN"/>
        </w:rPr>
        <w:t>4</w:t>
      </w:r>
      <w:r>
        <w:rPr>
          <w:rFonts w:hint="default" w:ascii="Times New Roman" w:hAnsi="Times New Roman" w:eastAsia="楷体" w:cs="Times New Roman"/>
          <w:color w:val="auto"/>
          <w:sz w:val="24"/>
          <w:szCs w:val="24"/>
        </w:rPr>
        <w:t>年</w:t>
      </w:r>
      <w:r>
        <w:rPr>
          <w:rFonts w:hint="eastAsia" w:ascii="Times New Roman" w:hAnsi="Times New Roman" w:eastAsia="楷体" w:cs="Times New Roman"/>
          <w:color w:val="auto"/>
          <w:sz w:val="24"/>
          <w:szCs w:val="24"/>
          <w:lang w:val="en-US" w:eastAsia="zh-CN"/>
        </w:rPr>
        <w:t>12</w:t>
      </w:r>
      <w:r>
        <w:rPr>
          <w:rFonts w:hint="default" w:ascii="Times New Roman" w:hAnsi="Times New Roman" w:eastAsia="楷体" w:cs="Times New Roman"/>
          <w:color w:val="auto"/>
          <w:sz w:val="24"/>
          <w:szCs w:val="24"/>
        </w:rPr>
        <w:t>月</w:t>
      </w:r>
      <w:r>
        <w:rPr>
          <w:rFonts w:hint="eastAsia" w:ascii="Times New Roman" w:hAnsi="Times New Roman" w:eastAsia="楷体" w:cs="Times New Roman"/>
          <w:color w:val="auto"/>
          <w:sz w:val="24"/>
          <w:szCs w:val="24"/>
          <w:lang w:val="en-US" w:eastAsia="zh-CN"/>
        </w:rPr>
        <w:t>18</w:t>
      </w:r>
      <w:r>
        <w:rPr>
          <w:rFonts w:hint="default" w:ascii="Times New Roman" w:hAnsi="Times New Roman" w:eastAsia="楷体" w:cs="Times New Roman"/>
          <w:color w:val="auto"/>
          <w:sz w:val="24"/>
          <w:szCs w:val="24"/>
        </w:rPr>
        <w:t>日</w:t>
      </w:r>
    </w:p>
    <w:sectPr>
      <w:pgSz w:w="11906" w:h="16838"/>
      <w:pgMar w:top="850" w:right="1134" w:bottom="85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5B21BC-B6B4-46FD-99C8-C0517C374E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2" w:fontKey="{1C7B6FA6-EA77-4252-AD0F-E46E6EAE677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zNmNmNGIzZjFjZTUxZTY4NjRhNzg1YzJmZmRlNzQifQ=="/>
  </w:docVars>
  <w:rsids>
    <w:rsidRoot w:val="00000000"/>
    <w:rsid w:val="04D9226A"/>
    <w:rsid w:val="071A3CE7"/>
    <w:rsid w:val="08305C18"/>
    <w:rsid w:val="0ABD2D59"/>
    <w:rsid w:val="0B44218C"/>
    <w:rsid w:val="1B5B14F4"/>
    <w:rsid w:val="21967661"/>
    <w:rsid w:val="2B27264B"/>
    <w:rsid w:val="2BCF3B14"/>
    <w:rsid w:val="2F6B1FE9"/>
    <w:rsid w:val="36B747FC"/>
    <w:rsid w:val="36C721FA"/>
    <w:rsid w:val="3F137DF1"/>
    <w:rsid w:val="42174888"/>
    <w:rsid w:val="42FC393D"/>
    <w:rsid w:val="46375E73"/>
    <w:rsid w:val="46E7453C"/>
    <w:rsid w:val="47F21EC5"/>
    <w:rsid w:val="4863222B"/>
    <w:rsid w:val="49C05179"/>
    <w:rsid w:val="501A2119"/>
    <w:rsid w:val="55DA38A0"/>
    <w:rsid w:val="59170DBF"/>
    <w:rsid w:val="5DB83B00"/>
    <w:rsid w:val="5EC4648C"/>
    <w:rsid w:val="652D1A45"/>
    <w:rsid w:val="74235149"/>
    <w:rsid w:val="74CA4688"/>
    <w:rsid w:val="7E541A91"/>
    <w:rsid w:val="7E7C3C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822</Words>
  <Characters>1033</Characters>
  <Lines>0</Lines>
  <Paragraphs>0</Paragraphs>
  <TotalTime>38</TotalTime>
  <ScaleCrop>false</ScaleCrop>
  <LinksUpToDate>false</LinksUpToDate>
  <CharactersWithSpaces>1070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乌力吉巴特</cp:lastModifiedBy>
  <cp:lastPrinted>2024-12-19T09:28:18Z</cp:lastPrinted>
  <dcterms:modified xsi:type="dcterms:W3CDTF">2024-12-19T09:36:36Z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846339F7E374416FB2830EAE490D0580_13</vt:lpwstr>
  </property>
</Properties>
</file>